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1978"/>
      </w:tblGrid>
      <w:tr w:rsidR="005E3061" w14:paraId="3DCAC063" w14:textId="77777777" w:rsidTr="005E3061">
        <w:tc>
          <w:tcPr>
            <w:tcW w:w="6516" w:type="dxa"/>
          </w:tcPr>
          <w:p w14:paraId="07A8B646" w14:textId="2CA0561F" w:rsidR="005E3061" w:rsidRDefault="005E3061" w:rsidP="00447905">
            <w:pPr>
              <w:rPr>
                <w:rFonts w:ascii="Times New Roman" w:hAnsi="Times New Roman" w:cs="Times New Roman"/>
                <w:b/>
                <w:bCs/>
                <w:i/>
                <w:iCs/>
                <w:sz w:val="24"/>
                <w:szCs w:val="24"/>
              </w:rPr>
            </w:pPr>
            <w:bookmarkStart w:id="0" w:name="_GoBack"/>
            <w:r w:rsidRPr="0092266E">
              <w:rPr>
                <w:rFonts w:ascii="Times New Roman" w:hAnsi="Times New Roman" w:cs="Times New Roman"/>
                <w:b/>
                <w:bCs/>
                <w:iCs/>
                <w:noProof/>
                <w:color w:val="C00000"/>
                <w:sz w:val="24"/>
                <w:szCs w:val="24"/>
                <w:lang w:eastAsia="ca-ES"/>
              </w:rPr>
              <w:drawing>
                <wp:inline distT="0" distB="0" distL="0" distR="0" wp14:anchorId="1E149DC8" wp14:editId="17F5D62E">
                  <wp:extent cx="1474404" cy="1046538"/>
                  <wp:effectExtent l="0" t="0" r="0" b="1270"/>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mo+Generalitat.jpg"/>
                          <pic:cNvPicPr/>
                        </pic:nvPicPr>
                        <pic:blipFill>
                          <a:blip r:embed="rId5">
                            <a:extLst>
                              <a:ext uri="{28A0092B-C50C-407E-A947-70E740481C1C}">
                                <a14:useLocalDpi xmlns:a14="http://schemas.microsoft.com/office/drawing/2010/main" val="0"/>
                              </a:ext>
                            </a:extLst>
                          </a:blip>
                          <a:stretch>
                            <a:fillRect/>
                          </a:stretch>
                        </pic:blipFill>
                        <pic:spPr>
                          <a:xfrm>
                            <a:off x="0" y="0"/>
                            <a:ext cx="1517616" cy="1077210"/>
                          </a:xfrm>
                          <a:prstGeom prst="rect">
                            <a:avLst/>
                          </a:prstGeom>
                        </pic:spPr>
                      </pic:pic>
                    </a:graphicData>
                  </a:graphic>
                </wp:inline>
              </w:drawing>
            </w:r>
          </w:p>
        </w:tc>
        <w:tc>
          <w:tcPr>
            <w:tcW w:w="1978" w:type="dxa"/>
          </w:tcPr>
          <w:p w14:paraId="3E01F46B" w14:textId="452EBE15" w:rsidR="005E3061" w:rsidRDefault="005E3061" w:rsidP="005E3061">
            <w:pPr>
              <w:rPr>
                <w:rFonts w:ascii="Times New Roman" w:hAnsi="Times New Roman" w:cs="Times New Roman"/>
                <w:b/>
                <w:bCs/>
                <w:i/>
                <w:iCs/>
                <w:sz w:val="24"/>
                <w:szCs w:val="24"/>
              </w:rPr>
            </w:pPr>
          </w:p>
          <w:p w14:paraId="6E654310" w14:textId="709C400D" w:rsidR="00BC5821" w:rsidRDefault="00BC5821" w:rsidP="005E3061">
            <w:pPr>
              <w:rPr>
                <w:rFonts w:ascii="Times New Roman" w:hAnsi="Times New Roman" w:cs="Times New Roman"/>
                <w:b/>
                <w:bCs/>
                <w:i/>
                <w:iCs/>
                <w:sz w:val="24"/>
                <w:szCs w:val="24"/>
              </w:rPr>
            </w:pPr>
          </w:p>
        </w:tc>
      </w:tr>
    </w:tbl>
    <w:p w14:paraId="050B5173" w14:textId="77777777" w:rsidR="00733246" w:rsidRDefault="00733246" w:rsidP="009B140D">
      <w:pPr>
        <w:jc w:val="right"/>
        <w:rPr>
          <w:rFonts w:ascii="Times New Roman" w:hAnsi="Times New Roman" w:cs="Times New Roman"/>
          <w:b/>
          <w:bCs/>
          <w:iCs/>
          <w:color w:val="C00000"/>
          <w:sz w:val="24"/>
          <w:szCs w:val="24"/>
        </w:rPr>
      </w:pPr>
      <w:r>
        <w:rPr>
          <w:rFonts w:ascii="Times New Roman" w:hAnsi="Times New Roman" w:cs="Times New Roman"/>
          <w:b/>
          <w:bCs/>
          <w:i/>
          <w:iCs/>
          <w:sz w:val="24"/>
          <w:szCs w:val="24"/>
        </w:rPr>
        <w:t>Nota de premsa</w:t>
      </w:r>
    </w:p>
    <w:p w14:paraId="1E40689E" w14:textId="77777777" w:rsidR="00733246" w:rsidRDefault="00733246">
      <w:pPr>
        <w:rPr>
          <w:rFonts w:ascii="Times New Roman" w:hAnsi="Times New Roman" w:cs="Times New Roman"/>
          <w:b/>
          <w:sz w:val="24"/>
          <w:szCs w:val="24"/>
        </w:rPr>
      </w:pPr>
    </w:p>
    <w:p w14:paraId="1D59A114" w14:textId="35663CBC" w:rsidR="00B647D3" w:rsidRPr="00B647D3" w:rsidRDefault="00BE6AD2" w:rsidP="00B647D3">
      <w:pPr>
        <w:rPr>
          <w:rFonts w:ascii="Times New Roman" w:hAnsi="Times New Roman" w:cs="Times New Roman"/>
          <w:b/>
          <w:color w:val="FF0000"/>
          <w:sz w:val="32"/>
          <w:szCs w:val="32"/>
        </w:rPr>
      </w:pPr>
      <w:r>
        <w:rPr>
          <w:rFonts w:ascii="Times New Roman" w:hAnsi="Times New Roman" w:cs="Times New Roman"/>
          <w:b/>
          <w:color w:val="FF0000"/>
          <w:sz w:val="32"/>
          <w:szCs w:val="32"/>
        </w:rPr>
        <w:t>El patrimoni audiovisual, en primer pla a la Filmoteca</w:t>
      </w:r>
    </w:p>
    <w:p w14:paraId="475A38DE" w14:textId="77777777" w:rsidR="0064191C" w:rsidRPr="00593313" w:rsidRDefault="0064191C">
      <w:pPr>
        <w:rPr>
          <w:rFonts w:ascii="Times New Roman" w:hAnsi="Times New Roman" w:cs="Times New Roman"/>
          <w:b/>
          <w:color w:val="FF0000"/>
          <w:sz w:val="24"/>
          <w:szCs w:val="24"/>
        </w:rPr>
      </w:pPr>
    </w:p>
    <w:p w14:paraId="7E7FE552" w14:textId="00E737AB" w:rsidR="00684B40" w:rsidRPr="00684B40" w:rsidRDefault="00BE6AD2" w:rsidP="00684B40">
      <w:pPr>
        <w:rPr>
          <w:rFonts w:ascii="Times New Roman" w:hAnsi="Times New Roman" w:cs="Times New Roman"/>
          <w:b/>
          <w:sz w:val="24"/>
          <w:szCs w:val="24"/>
        </w:rPr>
      </w:pPr>
      <w:r>
        <w:rPr>
          <w:rFonts w:ascii="Times New Roman" w:hAnsi="Times New Roman" w:cs="Times New Roman"/>
          <w:b/>
          <w:sz w:val="24"/>
          <w:szCs w:val="24"/>
        </w:rPr>
        <w:t>Al voltant del Dia Internacional del Patrimoni Audiovisual, que se celebra el 27 d’octubre, la Filmoteca organitza una sèrie de sessions i activitats per reivindicar aquest valuós llegat patrimonial</w:t>
      </w:r>
    </w:p>
    <w:p w14:paraId="1D80587A" w14:textId="602173F6" w:rsidR="00A67BE6" w:rsidRPr="00684B40" w:rsidRDefault="0095686B" w:rsidP="00BC5821">
      <w:pPr>
        <w:rPr>
          <w:rFonts w:ascii="Times New Roman" w:hAnsi="Times New Roman" w:cs="Times New Roman"/>
          <w:b/>
          <w:iCs/>
          <w:sz w:val="24"/>
          <w:szCs w:val="24"/>
        </w:rPr>
      </w:pPr>
      <w:r>
        <w:rPr>
          <w:rFonts w:ascii="Times New Roman" w:hAnsi="Times New Roman" w:cs="Times New Roman"/>
          <w:b/>
          <w:sz w:val="24"/>
          <w:szCs w:val="24"/>
        </w:rPr>
        <w:t>Les jornades ‘Projectem el passat’, dilluns 28 i dimarts 29, reuniran especialistes vinguts de filmoteques d’arreu de l’Estat per comentar i debatre sobre els pocs documents que es conserven del cinema dels orígens</w:t>
      </w:r>
    </w:p>
    <w:p w14:paraId="0D509D86" w14:textId="5917DDF0" w:rsidR="00624A4B" w:rsidRDefault="00624A4B" w:rsidP="004071A8">
      <w:pPr>
        <w:rPr>
          <w:rFonts w:ascii="Times New Roman" w:hAnsi="Times New Roman" w:cs="Times New Roman"/>
          <w:noProof/>
          <w:sz w:val="24"/>
          <w:szCs w:val="24"/>
          <w:lang w:eastAsia="ca-ES"/>
        </w:rPr>
      </w:pPr>
    </w:p>
    <w:p w14:paraId="06766EE6" w14:textId="77777777" w:rsidR="00185019" w:rsidRDefault="00BC284B" w:rsidP="007F38DE">
      <w:pPr>
        <w:rPr>
          <w:rFonts w:ascii="Times New Roman" w:hAnsi="Times New Roman" w:cs="Times New Roman"/>
          <w:sz w:val="24"/>
          <w:szCs w:val="24"/>
        </w:rPr>
      </w:pPr>
      <w:r w:rsidRPr="00BC284B">
        <w:rPr>
          <w:rFonts w:ascii="Times New Roman" w:hAnsi="Times New Roman" w:cs="Times New Roman"/>
          <w:noProof/>
          <w:sz w:val="24"/>
          <w:szCs w:val="24"/>
          <w:lang w:eastAsia="ca-ES"/>
        </w:rPr>
        <w:drawing>
          <wp:anchor distT="0" distB="0" distL="114300" distR="114300" simplePos="0" relativeHeight="251658240" behindDoc="0" locked="0" layoutInCell="1" allowOverlap="1" wp14:anchorId="6A5A1937" wp14:editId="574A69DC">
            <wp:simplePos x="0" y="0"/>
            <wp:positionH relativeFrom="column">
              <wp:posOffset>2559</wp:posOffset>
            </wp:positionH>
            <wp:positionV relativeFrom="paragraph">
              <wp:posOffset>1013</wp:posOffset>
            </wp:positionV>
            <wp:extent cx="2163584" cy="1419283"/>
            <wp:effectExtent l="0" t="0" r="8255" b="0"/>
            <wp:wrapSquare wrapText="bothSides"/>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3584" cy="1419283"/>
                    </a:xfrm>
                    <a:prstGeom prst="rect">
                      <a:avLst/>
                    </a:prstGeom>
                    <a:noFill/>
                    <a:ln>
                      <a:noFill/>
                    </a:ln>
                  </pic:spPr>
                </pic:pic>
              </a:graphicData>
            </a:graphic>
          </wp:anchor>
        </w:drawing>
      </w:r>
      <w:r w:rsidR="00BE6AD2">
        <w:rPr>
          <w:rFonts w:ascii="Times New Roman" w:hAnsi="Times New Roman" w:cs="Times New Roman"/>
          <w:sz w:val="24"/>
          <w:szCs w:val="24"/>
        </w:rPr>
        <w:t>Diverse</w:t>
      </w:r>
      <w:r w:rsidR="00BE6AD2" w:rsidRPr="00BE6AD2">
        <w:rPr>
          <w:rFonts w:ascii="Times New Roman" w:hAnsi="Times New Roman" w:cs="Times New Roman"/>
          <w:sz w:val="24"/>
          <w:szCs w:val="24"/>
        </w:rPr>
        <w:t xml:space="preserve">s activitats donaran sentit a la missió bàsica de la Filmoteca: mantenir viu el patrimoni cinematogràfic. El cicle </w:t>
      </w:r>
      <w:r w:rsidR="00BE6AD2" w:rsidRPr="00BE6AD2">
        <w:rPr>
          <w:rFonts w:ascii="Times New Roman" w:hAnsi="Times New Roman" w:cs="Times New Roman"/>
          <w:b/>
          <w:sz w:val="24"/>
          <w:szCs w:val="24"/>
        </w:rPr>
        <w:t>Censurats, retrobats, restaurats!</w:t>
      </w:r>
      <w:r w:rsidR="00BE6AD2">
        <w:rPr>
          <w:rFonts w:ascii="Times New Roman" w:hAnsi="Times New Roman" w:cs="Times New Roman"/>
          <w:sz w:val="24"/>
          <w:szCs w:val="24"/>
        </w:rPr>
        <w:t xml:space="preserve">, encetat a principi d’aquest mes d’octubre, està </w:t>
      </w:r>
      <w:r w:rsidR="00BE6AD2" w:rsidRPr="00BE6AD2">
        <w:rPr>
          <w:rFonts w:ascii="Times New Roman" w:hAnsi="Times New Roman" w:cs="Times New Roman"/>
          <w:sz w:val="24"/>
          <w:szCs w:val="24"/>
        </w:rPr>
        <w:t>oferi</w:t>
      </w:r>
      <w:r w:rsidR="00BE6AD2">
        <w:rPr>
          <w:rFonts w:ascii="Times New Roman" w:hAnsi="Times New Roman" w:cs="Times New Roman"/>
          <w:sz w:val="24"/>
          <w:szCs w:val="24"/>
        </w:rPr>
        <w:t>nt</w:t>
      </w:r>
      <w:r w:rsidR="00BE6AD2" w:rsidRPr="00BE6AD2">
        <w:rPr>
          <w:rFonts w:ascii="Times New Roman" w:hAnsi="Times New Roman" w:cs="Times New Roman"/>
          <w:sz w:val="24"/>
          <w:szCs w:val="24"/>
        </w:rPr>
        <w:t xml:space="preserve"> una bona mostra de films recuperats i restaurats per cinemateques d’arreu del món, molts dels quals presentats any rere any a</w:t>
      </w:r>
      <w:r w:rsidR="00BE6AD2">
        <w:rPr>
          <w:rFonts w:ascii="Times New Roman" w:hAnsi="Times New Roman" w:cs="Times New Roman"/>
          <w:sz w:val="24"/>
          <w:szCs w:val="24"/>
        </w:rPr>
        <w:t xml:space="preserve">l festival </w:t>
      </w:r>
      <w:r w:rsidR="00BE6AD2" w:rsidRPr="00BE6AD2">
        <w:rPr>
          <w:rFonts w:ascii="Times New Roman" w:hAnsi="Times New Roman" w:cs="Times New Roman"/>
          <w:sz w:val="24"/>
          <w:szCs w:val="24"/>
        </w:rPr>
        <w:t>Cinema Ritrovato</w:t>
      </w:r>
      <w:r w:rsidR="00BE6AD2">
        <w:rPr>
          <w:rFonts w:ascii="Times New Roman" w:hAnsi="Times New Roman" w:cs="Times New Roman"/>
          <w:sz w:val="24"/>
          <w:szCs w:val="24"/>
        </w:rPr>
        <w:t xml:space="preserve"> </w:t>
      </w:r>
      <w:r w:rsidR="00BE6AD2" w:rsidRPr="00BE6AD2">
        <w:rPr>
          <w:rFonts w:ascii="Times New Roman" w:hAnsi="Times New Roman" w:cs="Times New Roman"/>
          <w:sz w:val="24"/>
          <w:szCs w:val="24"/>
        </w:rPr>
        <w:t>de Bolonya.</w:t>
      </w:r>
      <w:r w:rsidR="007F38DE">
        <w:rPr>
          <w:rFonts w:ascii="Times New Roman" w:hAnsi="Times New Roman" w:cs="Times New Roman"/>
          <w:sz w:val="24"/>
          <w:szCs w:val="24"/>
        </w:rPr>
        <w:t xml:space="preserve"> </w:t>
      </w:r>
    </w:p>
    <w:p w14:paraId="0C079BE2" w14:textId="098708CE" w:rsidR="00BE6AD2" w:rsidRPr="00B346BE" w:rsidRDefault="007F38DE" w:rsidP="007F38DE">
      <w:pPr>
        <w:rPr>
          <w:rFonts w:ascii="Times New Roman" w:hAnsi="Times New Roman" w:cs="Times New Roman"/>
          <w:sz w:val="24"/>
          <w:szCs w:val="24"/>
        </w:rPr>
      </w:pPr>
      <w:r>
        <w:rPr>
          <w:rFonts w:ascii="Times New Roman" w:hAnsi="Times New Roman" w:cs="Times New Roman"/>
          <w:sz w:val="24"/>
          <w:szCs w:val="24"/>
        </w:rPr>
        <w:t xml:space="preserve">Els dies 24 i 25 d’octubre, la Filmoteca </w:t>
      </w:r>
      <w:r w:rsidR="0095686B">
        <w:rPr>
          <w:rFonts w:ascii="Times New Roman" w:hAnsi="Times New Roman" w:cs="Times New Roman"/>
          <w:sz w:val="24"/>
          <w:szCs w:val="24"/>
        </w:rPr>
        <w:t>coorganitza</w:t>
      </w:r>
      <w:r>
        <w:rPr>
          <w:rFonts w:ascii="Times New Roman" w:hAnsi="Times New Roman" w:cs="Times New Roman"/>
          <w:sz w:val="24"/>
          <w:szCs w:val="24"/>
        </w:rPr>
        <w:t xml:space="preserve"> les segones </w:t>
      </w:r>
      <w:r w:rsidRPr="007F38DE">
        <w:rPr>
          <w:rFonts w:ascii="Times New Roman" w:hAnsi="Times New Roman" w:cs="Times New Roman"/>
          <w:bCs/>
          <w:sz w:val="24"/>
          <w:szCs w:val="24"/>
        </w:rPr>
        <w:t>Jornades sobre el patrimoni sonor i audiovisual</w:t>
      </w:r>
      <w:r>
        <w:rPr>
          <w:rFonts w:ascii="Times New Roman" w:hAnsi="Times New Roman" w:cs="Times New Roman"/>
          <w:bCs/>
          <w:sz w:val="24"/>
          <w:szCs w:val="24"/>
        </w:rPr>
        <w:t>,</w:t>
      </w:r>
      <w:r w:rsidRPr="007F38DE">
        <w:rPr>
          <w:rFonts w:ascii="Times New Roman" w:hAnsi="Times New Roman" w:cs="Times New Roman"/>
          <w:bCs/>
          <w:sz w:val="24"/>
          <w:szCs w:val="24"/>
        </w:rPr>
        <w:t xml:space="preserve"> </w:t>
      </w:r>
      <w:r>
        <w:rPr>
          <w:rFonts w:ascii="Times New Roman" w:hAnsi="Times New Roman" w:cs="Times New Roman"/>
          <w:bCs/>
          <w:sz w:val="24"/>
          <w:szCs w:val="24"/>
        </w:rPr>
        <w:t xml:space="preserve">conjuntament amb la Biblioteca de Catalunya i </w:t>
      </w:r>
      <w:r w:rsidRPr="007F38DE">
        <w:rPr>
          <w:rFonts w:ascii="Times New Roman" w:hAnsi="Times New Roman" w:cs="Times New Roman"/>
          <w:bCs/>
          <w:sz w:val="24"/>
          <w:szCs w:val="24"/>
        </w:rPr>
        <w:t>l’Arxiu Nacional de Catalunya</w:t>
      </w:r>
      <w:r>
        <w:rPr>
          <w:rFonts w:ascii="Times New Roman" w:hAnsi="Times New Roman" w:cs="Times New Roman"/>
          <w:bCs/>
          <w:sz w:val="24"/>
          <w:szCs w:val="24"/>
        </w:rPr>
        <w:t xml:space="preserve">. </w:t>
      </w:r>
      <w:r w:rsidR="0095686B">
        <w:rPr>
          <w:rFonts w:ascii="Times New Roman" w:hAnsi="Times New Roman" w:cs="Times New Roman"/>
          <w:bCs/>
          <w:sz w:val="24"/>
          <w:szCs w:val="24"/>
        </w:rPr>
        <w:t>Dissabte 26 p</w:t>
      </w:r>
      <w:r w:rsidR="00BE6AD2" w:rsidRPr="00BE6AD2">
        <w:rPr>
          <w:rFonts w:ascii="Times New Roman" w:hAnsi="Times New Roman" w:cs="Times New Roman"/>
          <w:sz w:val="24"/>
          <w:szCs w:val="24"/>
        </w:rPr>
        <w:t xml:space="preserve">rojectarem </w:t>
      </w:r>
      <w:r w:rsidR="00BE6AD2" w:rsidRPr="00BE6AD2">
        <w:rPr>
          <w:rFonts w:ascii="Times New Roman" w:hAnsi="Times New Roman" w:cs="Times New Roman"/>
          <w:b/>
          <w:bCs/>
          <w:i/>
          <w:sz w:val="24"/>
          <w:szCs w:val="24"/>
        </w:rPr>
        <w:t>Muerte al amanecer</w:t>
      </w:r>
      <w:r w:rsidR="00BE6AD2">
        <w:rPr>
          <w:rFonts w:ascii="Times New Roman" w:hAnsi="Times New Roman" w:cs="Times New Roman"/>
          <w:sz w:val="24"/>
          <w:szCs w:val="24"/>
        </w:rPr>
        <w:t xml:space="preserve">, </w:t>
      </w:r>
      <w:r w:rsidR="00BE6AD2" w:rsidRPr="00BE6AD2">
        <w:rPr>
          <w:rFonts w:ascii="Times New Roman" w:hAnsi="Times New Roman" w:cs="Times New Roman"/>
          <w:sz w:val="24"/>
          <w:szCs w:val="24"/>
        </w:rPr>
        <w:t>un film de Josep M. Forn de 1959</w:t>
      </w:r>
      <w:r w:rsidR="00BE6AD2">
        <w:rPr>
          <w:rFonts w:ascii="Times New Roman" w:hAnsi="Times New Roman" w:cs="Times New Roman"/>
          <w:sz w:val="24"/>
          <w:szCs w:val="24"/>
        </w:rPr>
        <w:t xml:space="preserve"> restaurat pel 2CR de Terrassa. El dia del Patrimoni, diumenge 27 d’octubre</w:t>
      </w:r>
      <w:r w:rsidR="00BE6AD2" w:rsidRPr="00BE6AD2">
        <w:rPr>
          <w:rFonts w:ascii="Times New Roman" w:hAnsi="Times New Roman" w:cs="Times New Roman"/>
          <w:sz w:val="24"/>
          <w:szCs w:val="24"/>
        </w:rPr>
        <w:t>, una sessió</w:t>
      </w:r>
      <w:r w:rsidR="00BE6AD2">
        <w:rPr>
          <w:rFonts w:ascii="Times New Roman" w:hAnsi="Times New Roman" w:cs="Times New Roman"/>
          <w:sz w:val="24"/>
          <w:szCs w:val="24"/>
        </w:rPr>
        <w:t xml:space="preserve"> molt especial mostrarà </w:t>
      </w:r>
      <w:r w:rsidR="00BE6AD2" w:rsidRPr="00BE6AD2">
        <w:rPr>
          <w:rFonts w:ascii="Times New Roman" w:hAnsi="Times New Roman" w:cs="Times New Roman"/>
          <w:sz w:val="24"/>
          <w:szCs w:val="24"/>
        </w:rPr>
        <w:t xml:space="preserve">la presència i la representació de les dones en </w:t>
      </w:r>
      <w:r w:rsidR="00BE6AD2">
        <w:rPr>
          <w:rFonts w:ascii="Times New Roman" w:hAnsi="Times New Roman" w:cs="Times New Roman"/>
          <w:sz w:val="24"/>
          <w:szCs w:val="24"/>
        </w:rPr>
        <w:t xml:space="preserve">el cinema dels orígens: </w:t>
      </w:r>
      <w:r w:rsidR="00BE6AD2" w:rsidRPr="00BE6AD2">
        <w:rPr>
          <w:rFonts w:ascii="Times New Roman" w:hAnsi="Times New Roman" w:cs="Times New Roman"/>
          <w:b/>
          <w:bCs/>
          <w:sz w:val="24"/>
          <w:szCs w:val="24"/>
        </w:rPr>
        <w:t xml:space="preserve">La dona visible. Presències de la feminitat a la pantalla. </w:t>
      </w:r>
      <w:r>
        <w:rPr>
          <w:rFonts w:ascii="Times New Roman" w:hAnsi="Times New Roman" w:cs="Times New Roman"/>
          <w:b/>
          <w:bCs/>
          <w:sz w:val="24"/>
          <w:szCs w:val="24"/>
        </w:rPr>
        <w:t>(</w:t>
      </w:r>
      <w:r w:rsidR="00BE6AD2" w:rsidRPr="00BE6AD2">
        <w:rPr>
          <w:rFonts w:ascii="Times New Roman" w:hAnsi="Times New Roman" w:cs="Times New Roman"/>
          <w:b/>
          <w:bCs/>
          <w:sz w:val="24"/>
          <w:szCs w:val="24"/>
        </w:rPr>
        <w:t>1895-1920)</w:t>
      </w:r>
      <w:r w:rsidR="00B346BE">
        <w:rPr>
          <w:rFonts w:ascii="Times New Roman" w:hAnsi="Times New Roman" w:cs="Times New Roman"/>
          <w:bCs/>
          <w:sz w:val="24"/>
          <w:szCs w:val="24"/>
        </w:rPr>
        <w:t>. T</w:t>
      </w:r>
      <w:r>
        <w:rPr>
          <w:rFonts w:ascii="Times New Roman" w:hAnsi="Times New Roman" w:cs="Times New Roman"/>
          <w:bCs/>
          <w:sz w:val="24"/>
          <w:szCs w:val="24"/>
        </w:rPr>
        <w:t xml:space="preserve">ot seguit la Filmoteca de Catalunya </w:t>
      </w:r>
      <w:r w:rsidR="00BE6AD2" w:rsidRPr="00BE6AD2">
        <w:rPr>
          <w:rFonts w:ascii="Times New Roman" w:hAnsi="Times New Roman" w:cs="Times New Roman"/>
          <w:sz w:val="24"/>
          <w:szCs w:val="24"/>
        </w:rPr>
        <w:t>acollir</w:t>
      </w:r>
      <w:r>
        <w:rPr>
          <w:rFonts w:ascii="Times New Roman" w:hAnsi="Times New Roman" w:cs="Times New Roman"/>
          <w:sz w:val="24"/>
          <w:szCs w:val="24"/>
        </w:rPr>
        <w:t>à</w:t>
      </w:r>
      <w:r w:rsidR="00BE6AD2" w:rsidRPr="00BE6AD2">
        <w:rPr>
          <w:rFonts w:ascii="Times New Roman" w:hAnsi="Times New Roman" w:cs="Times New Roman"/>
          <w:sz w:val="24"/>
          <w:szCs w:val="24"/>
        </w:rPr>
        <w:t xml:space="preserve"> representants de diverses filmoteques de l’Estat espanyol en unes jornades </w:t>
      </w:r>
      <w:r>
        <w:rPr>
          <w:rFonts w:ascii="Times New Roman" w:hAnsi="Times New Roman" w:cs="Times New Roman"/>
          <w:sz w:val="24"/>
          <w:szCs w:val="24"/>
        </w:rPr>
        <w:t xml:space="preserve">que, sota el títol </w:t>
      </w:r>
      <w:r w:rsidRPr="007F38DE">
        <w:rPr>
          <w:rFonts w:ascii="Times New Roman" w:hAnsi="Times New Roman" w:cs="Times New Roman"/>
          <w:b/>
          <w:sz w:val="24"/>
          <w:szCs w:val="24"/>
        </w:rPr>
        <w:t>Projectem el passat</w:t>
      </w:r>
      <w:r>
        <w:rPr>
          <w:rFonts w:ascii="Times New Roman" w:hAnsi="Times New Roman" w:cs="Times New Roman"/>
          <w:sz w:val="24"/>
          <w:szCs w:val="24"/>
        </w:rPr>
        <w:t xml:space="preserve">, </w:t>
      </w:r>
      <w:r w:rsidR="00BE6AD2" w:rsidRPr="00BE6AD2">
        <w:rPr>
          <w:rFonts w:ascii="Times New Roman" w:hAnsi="Times New Roman" w:cs="Times New Roman"/>
          <w:sz w:val="24"/>
          <w:szCs w:val="24"/>
        </w:rPr>
        <w:t>debatr</w:t>
      </w:r>
      <w:r>
        <w:rPr>
          <w:rFonts w:ascii="Times New Roman" w:hAnsi="Times New Roman" w:cs="Times New Roman"/>
          <w:sz w:val="24"/>
          <w:szCs w:val="24"/>
        </w:rPr>
        <w:t xml:space="preserve">an sobre </w:t>
      </w:r>
      <w:r w:rsidR="00BE6AD2" w:rsidRPr="00BE6AD2">
        <w:rPr>
          <w:rFonts w:ascii="Times New Roman" w:hAnsi="Times New Roman" w:cs="Times New Roman"/>
          <w:sz w:val="24"/>
          <w:szCs w:val="24"/>
        </w:rPr>
        <w:t xml:space="preserve">peces dels orígens restaurades, amb una sessió pública dimarts 29 d’octubre, </w:t>
      </w:r>
      <w:r w:rsidR="00BE6AD2" w:rsidRPr="00BE6AD2">
        <w:rPr>
          <w:rFonts w:ascii="Times New Roman" w:hAnsi="Times New Roman" w:cs="Times New Roman"/>
          <w:b/>
          <w:bCs/>
          <w:sz w:val="24"/>
          <w:szCs w:val="24"/>
        </w:rPr>
        <w:t>Cinema dels orígens rodat a Espanya (1896-1910)</w:t>
      </w:r>
      <w:r w:rsidR="00BE6AD2" w:rsidRPr="00BE6AD2">
        <w:rPr>
          <w:rFonts w:ascii="Times New Roman" w:hAnsi="Times New Roman" w:cs="Times New Roman"/>
          <w:sz w:val="24"/>
          <w:szCs w:val="24"/>
        </w:rPr>
        <w:t>.</w:t>
      </w:r>
      <w:r w:rsidR="005A5118">
        <w:rPr>
          <w:rFonts w:ascii="Times New Roman" w:hAnsi="Times New Roman" w:cs="Times New Roman"/>
          <w:sz w:val="24"/>
          <w:szCs w:val="24"/>
        </w:rPr>
        <w:t xml:space="preserve"> </w:t>
      </w:r>
      <w:r w:rsidR="00B346BE">
        <w:rPr>
          <w:rFonts w:ascii="Times New Roman" w:hAnsi="Times New Roman" w:cs="Times New Roman"/>
          <w:sz w:val="24"/>
          <w:szCs w:val="24"/>
        </w:rPr>
        <w:t xml:space="preserve">I dimecres 30 d’octubre a les 19.30, i dins dels actes de la segona Setmana del Cinema de Terrassa, el cinema Catalunya d’aquesta ciutat acollirà la projecció de la pel·lícula de Josep Maria Forn </w:t>
      </w:r>
      <w:r w:rsidR="00B346BE" w:rsidRPr="00B346BE">
        <w:rPr>
          <w:rFonts w:ascii="Times New Roman" w:hAnsi="Times New Roman" w:cs="Times New Roman"/>
          <w:b/>
          <w:i/>
          <w:sz w:val="24"/>
          <w:szCs w:val="24"/>
        </w:rPr>
        <w:t>La piel quemada</w:t>
      </w:r>
      <w:r w:rsidR="00B346BE">
        <w:rPr>
          <w:rFonts w:ascii="Times New Roman" w:hAnsi="Times New Roman" w:cs="Times New Roman"/>
          <w:i/>
          <w:sz w:val="24"/>
          <w:szCs w:val="24"/>
        </w:rPr>
        <w:t xml:space="preserve"> </w:t>
      </w:r>
      <w:r w:rsidR="00B346BE">
        <w:rPr>
          <w:rFonts w:ascii="Times New Roman" w:hAnsi="Times New Roman" w:cs="Times New Roman"/>
          <w:sz w:val="24"/>
          <w:szCs w:val="24"/>
        </w:rPr>
        <w:t>(1967), restaurada pel Centre de Conservació i Restauració de la Filmoteca a Terrassa.</w:t>
      </w:r>
    </w:p>
    <w:p w14:paraId="11F2A87E" w14:textId="02FA305C" w:rsidR="00185019" w:rsidRPr="00FA3474" w:rsidRDefault="00910C23" w:rsidP="007F38DE">
      <w:pPr>
        <w:rPr>
          <w:rFonts w:ascii="Times New Roman" w:hAnsi="Times New Roman" w:cs="Times New Roman"/>
          <w:sz w:val="24"/>
          <w:szCs w:val="24"/>
        </w:rPr>
      </w:pPr>
      <w:r>
        <w:rPr>
          <w:rFonts w:ascii="Times New Roman" w:hAnsi="Times New Roman" w:cs="Times New Roman"/>
          <w:sz w:val="24"/>
          <w:szCs w:val="24"/>
        </w:rPr>
        <w:t xml:space="preserve">El patrimoni fílmic conservat per la Filmoteca encara tindrà més visibilitat els propers dies fora del nostre àmbit geogràfic. El 27 d’octubre, Dia Internacional del Patrimoni Audiovisual, la Filmoteca de València projectarà </w:t>
      </w:r>
      <w:r w:rsidRPr="00FA3474">
        <w:rPr>
          <w:rFonts w:ascii="Times New Roman" w:hAnsi="Times New Roman" w:cs="Times New Roman"/>
          <w:i/>
          <w:sz w:val="24"/>
          <w:szCs w:val="24"/>
        </w:rPr>
        <w:t xml:space="preserve">De quelques évènements sans </w:t>
      </w:r>
      <w:r w:rsidRPr="00FA3474">
        <w:rPr>
          <w:rFonts w:ascii="Times New Roman" w:hAnsi="Times New Roman" w:cs="Times New Roman"/>
          <w:i/>
          <w:sz w:val="24"/>
          <w:szCs w:val="24"/>
        </w:rPr>
        <w:lastRenderedPageBreak/>
        <w:t>signification</w:t>
      </w:r>
      <w:r>
        <w:rPr>
          <w:rFonts w:ascii="Times New Roman" w:hAnsi="Times New Roman" w:cs="Times New Roman"/>
          <w:sz w:val="24"/>
          <w:szCs w:val="24"/>
        </w:rPr>
        <w:t xml:space="preserve">, film marroquí del 1974 dirigit per </w:t>
      </w:r>
      <w:r w:rsidR="00FA3474" w:rsidRPr="00FA3474">
        <w:rPr>
          <w:rFonts w:ascii="Times New Roman" w:hAnsi="Times New Roman" w:cs="Times New Roman"/>
          <w:sz w:val="24"/>
          <w:szCs w:val="24"/>
        </w:rPr>
        <w:t>Mostafa Derkaoui</w:t>
      </w:r>
      <w:r w:rsidR="00FA3474">
        <w:rPr>
          <w:rFonts w:ascii="Times New Roman" w:hAnsi="Times New Roman" w:cs="Times New Roman"/>
          <w:sz w:val="24"/>
          <w:szCs w:val="24"/>
        </w:rPr>
        <w:t xml:space="preserve"> i restaurat pel 2CR de Terrassa, en una sessió especial presentada per Esteve Riambau que forma part de la </w:t>
      </w:r>
      <w:r w:rsidR="00FA3474" w:rsidRPr="00FA3474">
        <w:rPr>
          <w:rFonts w:ascii="Times New Roman" w:hAnsi="Times New Roman" w:cs="Times New Roman"/>
          <w:sz w:val="24"/>
          <w:szCs w:val="24"/>
        </w:rPr>
        <w:t>Mostra de València – Cinema del Mediterrani</w:t>
      </w:r>
      <w:r w:rsidR="00FA3474">
        <w:rPr>
          <w:rFonts w:ascii="Times New Roman" w:hAnsi="Times New Roman" w:cs="Times New Roman"/>
          <w:sz w:val="24"/>
          <w:szCs w:val="24"/>
        </w:rPr>
        <w:t xml:space="preserve">. I del 5 al 14 de novembre l’Institut Jean Vigo de Perpinyà dedica una carta blanca a la Filmoteca de Catalunya en què es presentaran alguns títols del seu fons, com </w:t>
      </w:r>
      <w:r w:rsidR="00FA3474">
        <w:rPr>
          <w:rFonts w:ascii="Times New Roman" w:hAnsi="Times New Roman" w:cs="Times New Roman"/>
          <w:i/>
          <w:sz w:val="24"/>
          <w:szCs w:val="24"/>
        </w:rPr>
        <w:t xml:space="preserve">La piel quemada </w:t>
      </w:r>
      <w:r w:rsidR="00FA3474">
        <w:rPr>
          <w:rFonts w:ascii="Times New Roman" w:hAnsi="Times New Roman" w:cs="Times New Roman"/>
          <w:sz w:val="24"/>
          <w:szCs w:val="24"/>
        </w:rPr>
        <w:t xml:space="preserve">(Josep Maria Forn, 1967), </w:t>
      </w:r>
      <w:r w:rsidR="00FA3474">
        <w:rPr>
          <w:rFonts w:ascii="Times New Roman" w:hAnsi="Times New Roman" w:cs="Times New Roman"/>
          <w:i/>
          <w:sz w:val="24"/>
          <w:szCs w:val="24"/>
        </w:rPr>
        <w:t xml:space="preserve">Vida en sombras </w:t>
      </w:r>
      <w:r w:rsidR="00FA3474">
        <w:rPr>
          <w:rFonts w:ascii="Times New Roman" w:hAnsi="Times New Roman" w:cs="Times New Roman"/>
          <w:sz w:val="24"/>
          <w:szCs w:val="24"/>
        </w:rPr>
        <w:t>(</w:t>
      </w:r>
      <w:r w:rsidR="00FA3474" w:rsidRPr="00FA3474">
        <w:rPr>
          <w:rFonts w:ascii="Times New Roman" w:hAnsi="Times New Roman" w:cs="Times New Roman"/>
          <w:bCs/>
          <w:sz w:val="24"/>
          <w:szCs w:val="24"/>
        </w:rPr>
        <w:t>Llorenç Llobet Gracia, 1949</w:t>
      </w:r>
      <w:r w:rsidR="00FA3474">
        <w:rPr>
          <w:rFonts w:ascii="Times New Roman" w:hAnsi="Times New Roman" w:cs="Times New Roman"/>
          <w:sz w:val="24"/>
          <w:szCs w:val="24"/>
        </w:rPr>
        <w:t xml:space="preserve">), </w:t>
      </w:r>
      <w:r w:rsidR="00FA3474">
        <w:rPr>
          <w:rFonts w:ascii="Times New Roman" w:hAnsi="Times New Roman" w:cs="Times New Roman"/>
          <w:i/>
          <w:sz w:val="24"/>
          <w:szCs w:val="24"/>
        </w:rPr>
        <w:t>La Plaça del Diamant</w:t>
      </w:r>
      <w:r w:rsidR="00FA3474">
        <w:rPr>
          <w:rFonts w:ascii="Times New Roman" w:hAnsi="Times New Roman" w:cs="Times New Roman"/>
          <w:sz w:val="24"/>
          <w:szCs w:val="24"/>
        </w:rPr>
        <w:t xml:space="preserve"> (Francesc Betriu, 1982) i una selecció de noticiaris i documentals de Laya Films, que inauguraran el cicle el 5 de novembre en una sessió presentada per Esteve Riambau.</w:t>
      </w:r>
    </w:p>
    <w:p w14:paraId="6BDF4E86" w14:textId="25A0C043" w:rsidR="00CF645B" w:rsidRDefault="00CF645B" w:rsidP="00F20582">
      <w:pPr>
        <w:rPr>
          <w:rFonts w:ascii="Times New Roman" w:hAnsi="Times New Roman" w:cs="Times New Roman"/>
          <w:sz w:val="24"/>
          <w:szCs w:val="24"/>
        </w:rPr>
      </w:pPr>
    </w:p>
    <w:p w14:paraId="22FC9319" w14:textId="62E42012" w:rsidR="0095686B" w:rsidRDefault="0095686B" w:rsidP="00F20582">
      <w:pPr>
        <w:rPr>
          <w:rFonts w:ascii="Times New Roman" w:hAnsi="Times New Roman" w:cs="Times New Roman"/>
          <w:b/>
          <w:sz w:val="24"/>
          <w:szCs w:val="24"/>
        </w:rPr>
      </w:pPr>
      <w:r w:rsidRPr="0095686B">
        <w:rPr>
          <w:rFonts w:ascii="Times New Roman" w:hAnsi="Times New Roman" w:cs="Times New Roman"/>
          <w:b/>
          <w:sz w:val="24"/>
          <w:szCs w:val="24"/>
        </w:rPr>
        <w:t>Segones Jornades sobre el Patrimoni Sonor i Audiovisual</w:t>
      </w:r>
    </w:p>
    <w:p w14:paraId="3A033664" w14:textId="5B19FDD0" w:rsidR="00CF18D8" w:rsidRDefault="0095686B" w:rsidP="00CF18D8">
      <w:pPr>
        <w:rPr>
          <w:rFonts w:ascii="Times New Roman" w:hAnsi="Times New Roman" w:cs="Times New Roman"/>
          <w:sz w:val="24"/>
          <w:szCs w:val="24"/>
        </w:rPr>
      </w:pPr>
      <w:r>
        <w:rPr>
          <w:rFonts w:ascii="Times New Roman" w:hAnsi="Times New Roman" w:cs="Times New Roman"/>
          <w:sz w:val="24"/>
          <w:szCs w:val="24"/>
        </w:rPr>
        <w:t xml:space="preserve">Coorganitzades per la Filmoteca de Catalunya, </w:t>
      </w:r>
      <w:r w:rsidR="00CF18D8">
        <w:rPr>
          <w:rFonts w:ascii="Times New Roman" w:hAnsi="Times New Roman" w:cs="Times New Roman"/>
          <w:sz w:val="24"/>
          <w:szCs w:val="24"/>
        </w:rPr>
        <w:t xml:space="preserve">la Biblioteca de Catalunya i l’Arxiu Nacional de Catalunya, les segones Jornades </w:t>
      </w:r>
      <w:r w:rsidR="00CF18D8" w:rsidRPr="00CF18D8">
        <w:rPr>
          <w:rFonts w:ascii="Times New Roman" w:hAnsi="Times New Roman" w:cs="Times New Roman"/>
          <w:sz w:val="24"/>
          <w:szCs w:val="24"/>
        </w:rPr>
        <w:t>sobre el Patrimoni Sonor i Audiovisual</w:t>
      </w:r>
      <w:r w:rsidR="00CF18D8">
        <w:rPr>
          <w:rFonts w:ascii="Times New Roman" w:hAnsi="Times New Roman" w:cs="Times New Roman"/>
          <w:sz w:val="24"/>
          <w:szCs w:val="24"/>
        </w:rPr>
        <w:t xml:space="preserve"> ce celebraran dijous 24 i divendres 25 d’octubre a les seus de les tres institucions. Aquest patrimoni audiovisual és </w:t>
      </w:r>
      <w:r w:rsidR="00CF18D8" w:rsidRPr="00CF18D8">
        <w:rPr>
          <w:rFonts w:ascii="Times New Roman" w:hAnsi="Times New Roman" w:cs="Times New Roman"/>
          <w:sz w:val="24"/>
          <w:szCs w:val="24"/>
        </w:rPr>
        <w:t xml:space="preserve">un testimoni viu de l’herència cultural de les societats, </w:t>
      </w:r>
      <w:r w:rsidR="00CF18D8">
        <w:rPr>
          <w:rFonts w:ascii="Times New Roman" w:hAnsi="Times New Roman" w:cs="Times New Roman"/>
          <w:sz w:val="24"/>
          <w:szCs w:val="24"/>
        </w:rPr>
        <w:t>i l</w:t>
      </w:r>
      <w:r w:rsidR="00CF18D8" w:rsidRPr="00CF18D8">
        <w:rPr>
          <w:rFonts w:ascii="Times New Roman" w:hAnsi="Times New Roman" w:cs="Times New Roman"/>
          <w:sz w:val="24"/>
          <w:szCs w:val="24"/>
        </w:rPr>
        <w:t xml:space="preserve">a degradació física dels suports i l’obsolescència tecnològica que afecta els aparells </w:t>
      </w:r>
      <w:r w:rsidR="00CF18D8">
        <w:rPr>
          <w:rFonts w:ascii="Times New Roman" w:hAnsi="Times New Roman" w:cs="Times New Roman"/>
          <w:sz w:val="24"/>
          <w:szCs w:val="24"/>
        </w:rPr>
        <w:t>de re</w:t>
      </w:r>
      <w:r w:rsidR="00CF18D8" w:rsidRPr="00CF18D8">
        <w:rPr>
          <w:rFonts w:ascii="Times New Roman" w:hAnsi="Times New Roman" w:cs="Times New Roman"/>
          <w:sz w:val="24"/>
          <w:szCs w:val="24"/>
        </w:rPr>
        <w:t>produ</w:t>
      </w:r>
      <w:r w:rsidR="00CF18D8">
        <w:rPr>
          <w:rFonts w:ascii="Times New Roman" w:hAnsi="Times New Roman" w:cs="Times New Roman"/>
          <w:sz w:val="24"/>
          <w:szCs w:val="24"/>
        </w:rPr>
        <w:t>cció és un dels principals reptes que planteja de cara a la seva conservació, en un escenari d’</w:t>
      </w:r>
      <w:r w:rsidR="00CF18D8" w:rsidRPr="00CF18D8">
        <w:rPr>
          <w:rFonts w:ascii="Times New Roman" w:hAnsi="Times New Roman" w:cs="Times New Roman"/>
          <w:sz w:val="24"/>
          <w:szCs w:val="24"/>
        </w:rPr>
        <w:t xml:space="preserve">indefinició </w:t>
      </w:r>
      <w:r w:rsidR="00CF18D8">
        <w:rPr>
          <w:rFonts w:ascii="Times New Roman" w:hAnsi="Times New Roman" w:cs="Times New Roman"/>
          <w:sz w:val="24"/>
          <w:szCs w:val="24"/>
        </w:rPr>
        <w:t xml:space="preserve">pel que fa a la legislació actual que imposa la </w:t>
      </w:r>
      <w:r w:rsidR="00CF18D8" w:rsidRPr="00CF18D8">
        <w:rPr>
          <w:rFonts w:ascii="Times New Roman" w:hAnsi="Times New Roman" w:cs="Times New Roman"/>
          <w:sz w:val="24"/>
          <w:szCs w:val="24"/>
        </w:rPr>
        <w:t>necessitat d’establir pautes de descripció i catalogació, digitalització i preservació, etc.</w:t>
      </w:r>
      <w:r w:rsidR="00CF18D8">
        <w:rPr>
          <w:rFonts w:ascii="Times New Roman" w:hAnsi="Times New Roman" w:cs="Times New Roman"/>
          <w:sz w:val="24"/>
          <w:szCs w:val="24"/>
        </w:rPr>
        <w:t xml:space="preserve"> </w:t>
      </w:r>
      <w:r w:rsidR="00CF18D8" w:rsidRPr="00CF18D8">
        <w:rPr>
          <w:rFonts w:ascii="Times New Roman" w:hAnsi="Times New Roman" w:cs="Times New Roman"/>
          <w:sz w:val="24"/>
          <w:szCs w:val="24"/>
        </w:rPr>
        <w:t xml:space="preserve">Les Jornades </w:t>
      </w:r>
      <w:r w:rsidR="00CF18D8">
        <w:rPr>
          <w:rFonts w:ascii="Times New Roman" w:hAnsi="Times New Roman" w:cs="Times New Roman"/>
          <w:sz w:val="24"/>
          <w:szCs w:val="24"/>
        </w:rPr>
        <w:t>abordaran e</w:t>
      </w:r>
      <w:r w:rsidR="00CF18D8" w:rsidRPr="00CF18D8">
        <w:rPr>
          <w:rFonts w:ascii="Times New Roman" w:hAnsi="Times New Roman" w:cs="Times New Roman"/>
          <w:sz w:val="24"/>
          <w:szCs w:val="24"/>
        </w:rPr>
        <w:t>n aquesta edició temàtiques centr</w:t>
      </w:r>
      <w:r w:rsidR="00CF18D8">
        <w:rPr>
          <w:rFonts w:ascii="Times New Roman" w:hAnsi="Times New Roman" w:cs="Times New Roman"/>
          <w:sz w:val="24"/>
          <w:szCs w:val="24"/>
        </w:rPr>
        <w:t>ades</w:t>
      </w:r>
      <w:r w:rsidR="00CF18D8" w:rsidRPr="00CF18D8">
        <w:rPr>
          <w:rFonts w:ascii="Times New Roman" w:hAnsi="Times New Roman" w:cs="Times New Roman"/>
          <w:sz w:val="24"/>
          <w:szCs w:val="24"/>
        </w:rPr>
        <w:t xml:space="preserve"> en tres àrees principalment: conservació preventiva, preservació digital i aspectes legals de la reutilització dels continguts.</w:t>
      </w:r>
    </w:p>
    <w:p w14:paraId="5006C242" w14:textId="2E57514B" w:rsidR="00CF18D8" w:rsidRDefault="00CF18D8" w:rsidP="00CF18D8">
      <w:pPr>
        <w:rPr>
          <w:rFonts w:ascii="Times New Roman" w:hAnsi="Times New Roman" w:cs="Times New Roman"/>
          <w:sz w:val="24"/>
          <w:szCs w:val="24"/>
        </w:rPr>
      </w:pPr>
    </w:p>
    <w:p w14:paraId="66D672A0" w14:textId="01FD09FF" w:rsidR="00CF18D8" w:rsidRDefault="00BC284B" w:rsidP="00CF18D8">
      <w:pPr>
        <w:rPr>
          <w:rFonts w:ascii="Times New Roman" w:hAnsi="Times New Roman" w:cs="Times New Roman"/>
          <w:b/>
          <w:sz w:val="24"/>
          <w:szCs w:val="24"/>
        </w:rPr>
      </w:pPr>
      <w:r w:rsidRPr="00BC284B">
        <w:rPr>
          <w:rFonts w:ascii="Times New Roman" w:hAnsi="Times New Roman" w:cs="Times New Roman"/>
          <w:b/>
          <w:sz w:val="24"/>
          <w:szCs w:val="24"/>
        </w:rPr>
        <w:t>Projectem el passat</w:t>
      </w:r>
    </w:p>
    <w:p w14:paraId="4AB28D32" w14:textId="453EE8A4" w:rsidR="00910C23" w:rsidRPr="00910C23" w:rsidRDefault="00E55053" w:rsidP="00910C23">
      <w:pPr>
        <w:rPr>
          <w:rFonts w:ascii="Times New Roman" w:hAnsi="Times New Roman" w:cs="Times New Roman"/>
          <w:sz w:val="24"/>
          <w:szCs w:val="24"/>
        </w:rPr>
      </w:pPr>
      <w:r w:rsidRPr="00E55053">
        <w:rPr>
          <w:rFonts w:ascii="Times New Roman" w:hAnsi="Times New Roman" w:cs="Times New Roman"/>
          <w:b/>
          <w:noProof/>
          <w:sz w:val="24"/>
          <w:szCs w:val="24"/>
          <w:lang w:eastAsia="ca-ES"/>
        </w:rPr>
        <w:drawing>
          <wp:anchor distT="0" distB="0" distL="114300" distR="114300" simplePos="0" relativeHeight="251659264" behindDoc="0" locked="0" layoutInCell="1" allowOverlap="1" wp14:anchorId="7C5FD415" wp14:editId="0945B6AE">
            <wp:simplePos x="0" y="0"/>
            <wp:positionH relativeFrom="column">
              <wp:posOffset>2559</wp:posOffset>
            </wp:positionH>
            <wp:positionV relativeFrom="paragraph">
              <wp:posOffset>-2497</wp:posOffset>
            </wp:positionV>
            <wp:extent cx="2123043" cy="3326620"/>
            <wp:effectExtent l="0" t="0" r="0" b="7620"/>
            <wp:wrapSquare wrapText="bothSides"/>
            <wp:docPr id="28" name="Imat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3043" cy="3326620"/>
                    </a:xfrm>
                    <a:prstGeom prst="rect">
                      <a:avLst/>
                    </a:prstGeom>
                    <a:noFill/>
                    <a:ln>
                      <a:noFill/>
                    </a:ln>
                  </pic:spPr>
                </pic:pic>
              </a:graphicData>
            </a:graphic>
          </wp:anchor>
        </w:drawing>
      </w:r>
      <w:r w:rsidR="00910C23" w:rsidRPr="00910C23">
        <w:rPr>
          <w:rFonts w:ascii="Times New Roman" w:hAnsi="Times New Roman" w:cs="Times New Roman"/>
          <w:i/>
          <w:iCs/>
          <w:sz w:val="24"/>
          <w:szCs w:val="24"/>
        </w:rPr>
        <w:t xml:space="preserve">Projectem el passat. Cinema rodat a Espanya 1896-1910 </w:t>
      </w:r>
      <w:r w:rsidR="00910C23" w:rsidRPr="00910C23">
        <w:rPr>
          <w:rFonts w:ascii="Times New Roman" w:hAnsi="Times New Roman" w:cs="Times New Roman"/>
          <w:sz w:val="24"/>
          <w:szCs w:val="24"/>
        </w:rPr>
        <w:t>és una iniciativa de la Filmoteca de Catalunya per</w:t>
      </w:r>
      <w:r w:rsidR="00910C23">
        <w:rPr>
          <w:rFonts w:ascii="Times New Roman" w:hAnsi="Times New Roman" w:cs="Times New Roman"/>
          <w:sz w:val="24"/>
          <w:szCs w:val="24"/>
        </w:rPr>
        <w:t xml:space="preserve"> </w:t>
      </w:r>
      <w:r w:rsidR="00910C23" w:rsidRPr="00910C23">
        <w:rPr>
          <w:rFonts w:ascii="Times New Roman" w:hAnsi="Times New Roman" w:cs="Times New Roman"/>
          <w:sz w:val="24"/>
          <w:szCs w:val="24"/>
        </w:rPr>
        <w:t>compartir amb arxivistes i historiadors la projecció de</w:t>
      </w:r>
      <w:r w:rsidR="00910C23">
        <w:rPr>
          <w:rFonts w:ascii="Times New Roman" w:hAnsi="Times New Roman" w:cs="Times New Roman"/>
          <w:sz w:val="24"/>
          <w:szCs w:val="24"/>
        </w:rPr>
        <w:t xml:space="preserve"> </w:t>
      </w:r>
      <w:r w:rsidR="00910C23" w:rsidRPr="00910C23">
        <w:rPr>
          <w:rFonts w:ascii="Times New Roman" w:hAnsi="Times New Roman" w:cs="Times New Roman"/>
          <w:sz w:val="24"/>
          <w:szCs w:val="24"/>
        </w:rPr>
        <w:t>les pel·lícules localitzades d’aquest període. Durant dos</w:t>
      </w:r>
      <w:r w:rsidR="00910C23">
        <w:rPr>
          <w:rFonts w:ascii="Times New Roman" w:hAnsi="Times New Roman" w:cs="Times New Roman"/>
          <w:sz w:val="24"/>
          <w:szCs w:val="24"/>
        </w:rPr>
        <w:t xml:space="preserve"> </w:t>
      </w:r>
      <w:r w:rsidR="00910C23" w:rsidRPr="00910C23">
        <w:rPr>
          <w:rFonts w:ascii="Times New Roman" w:hAnsi="Times New Roman" w:cs="Times New Roman"/>
          <w:sz w:val="24"/>
          <w:szCs w:val="24"/>
        </w:rPr>
        <w:t>dies es projectaran més de 170 títols —en 35 mm, fitxers</w:t>
      </w:r>
      <w:r w:rsidR="00910C23">
        <w:rPr>
          <w:rFonts w:ascii="Times New Roman" w:hAnsi="Times New Roman" w:cs="Times New Roman"/>
          <w:sz w:val="24"/>
          <w:szCs w:val="24"/>
        </w:rPr>
        <w:t xml:space="preserve"> </w:t>
      </w:r>
      <w:r w:rsidR="00910C23" w:rsidRPr="00910C23">
        <w:rPr>
          <w:rFonts w:ascii="Times New Roman" w:hAnsi="Times New Roman" w:cs="Times New Roman"/>
          <w:sz w:val="24"/>
          <w:szCs w:val="24"/>
        </w:rPr>
        <w:t>digitals (4K a web) i, en alguns casos, fotografies de</w:t>
      </w:r>
      <w:r w:rsidR="00910C23">
        <w:rPr>
          <w:rFonts w:ascii="Times New Roman" w:hAnsi="Times New Roman" w:cs="Times New Roman"/>
          <w:sz w:val="24"/>
          <w:szCs w:val="24"/>
        </w:rPr>
        <w:t xml:space="preserve"> </w:t>
      </w:r>
      <w:r w:rsidR="00910C23" w:rsidRPr="00910C23">
        <w:rPr>
          <w:rFonts w:ascii="Times New Roman" w:hAnsi="Times New Roman" w:cs="Times New Roman"/>
          <w:sz w:val="24"/>
          <w:szCs w:val="24"/>
        </w:rPr>
        <w:t>referència— distribuïts en 6 sessions de treball participatiu.</w:t>
      </w:r>
      <w:r w:rsidR="00910C23">
        <w:rPr>
          <w:rFonts w:ascii="Times New Roman" w:hAnsi="Times New Roman" w:cs="Times New Roman"/>
          <w:sz w:val="24"/>
          <w:szCs w:val="24"/>
        </w:rPr>
        <w:t xml:space="preserve"> </w:t>
      </w:r>
      <w:r w:rsidR="00910C23" w:rsidRPr="00910C23">
        <w:rPr>
          <w:rFonts w:ascii="Times New Roman" w:hAnsi="Times New Roman" w:cs="Times New Roman"/>
          <w:sz w:val="24"/>
          <w:szCs w:val="24"/>
        </w:rPr>
        <w:t>Les sessions inclouran espais perquè els especialistes</w:t>
      </w:r>
      <w:r w:rsidR="00910C23">
        <w:rPr>
          <w:rFonts w:ascii="Times New Roman" w:hAnsi="Times New Roman" w:cs="Times New Roman"/>
          <w:sz w:val="24"/>
          <w:szCs w:val="24"/>
        </w:rPr>
        <w:t xml:space="preserve"> </w:t>
      </w:r>
      <w:r w:rsidR="00910C23" w:rsidRPr="00910C23">
        <w:rPr>
          <w:rFonts w:ascii="Times New Roman" w:hAnsi="Times New Roman" w:cs="Times New Roman"/>
          <w:sz w:val="24"/>
          <w:szCs w:val="24"/>
        </w:rPr>
        <w:t>assistents debatin al voltant dels films projectats.</w:t>
      </w:r>
    </w:p>
    <w:p w14:paraId="7F8E0506" w14:textId="34305B3A" w:rsidR="00910C23" w:rsidRPr="00910C23" w:rsidRDefault="00910C23" w:rsidP="00910C23">
      <w:pPr>
        <w:rPr>
          <w:rFonts w:ascii="Times New Roman" w:hAnsi="Times New Roman" w:cs="Times New Roman"/>
          <w:sz w:val="24"/>
          <w:szCs w:val="24"/>
        </w:rPr>
      </w:pPr>
      <w:r w:rsidRPr="00910C23">
        <w:rPr>
          <w:rFonts w:ascii="Times New Roman" w:hAnsi="Times New Roman" w:cs="Times New Roman"/>
          <w:sz w:val="24"/>
          <w:szCs w:val="24"/>
        </w:rPr>
        <w:t>Aquest programa s’ha elaborat a partir del fons</w:t>
      </w:r>
      <w:r>
        <w:rPr>
          <w:rFonts w:ascii="Times New Roman" w:hAnsi="Times New Roman" w:cs="Times New Roman"/>
          <w:sz w:val="24"/>
          <w:szCs w:val="24"/>
        </w:rPr>
        <w:t xml:space="preserve"> de la Filmoteca de Catalunya</w:t>
      </w:r>
      <w:r w:rsidRPr="00910C23">
        <w:rPr>
          <w:rFonts w:ascii="Times New Roman" w:hAnsi="Times New Roman" w:cs="Times New Roman"/>
          <w:sz w:val="24"/>
          <w:szCs w:val="24"/>
        </w:rPr>
        <w:t>, completat per aportacions importants de Filmoteca</w:t>
      </w:r>
      <w:r>
        <w:rPr>
          <w:rFonts w:ascii="Times New Roman" w:hAnsi="Times New Roman" w:cs="Times New Roman"/>
          <w:sz w:val="24"/>
          <w:szCs w:val="24"/>
        </w:rPr>
        <w:t xml:space="preserve"> </w:t>
      </w:r>
      <w:r w:rsidRPr="00910C23">
        <w:rPr>
          <w:rFonts w:ascii="Times New Roman" w:hAnsi="Times New Roman" w:cs="Times New Roman"/>
          <w:sz w:val="24"/>
          <w:szCs w:val="24"/>
        </w:rPr>
        <w:t>Española, Filmoteca de Zaragoza, Filmoteca de</w:t>
      </w:r>
      <w:r>
        <w:rPr>
          <w:rFonts w:ascii="Times New Roman" w:hAnsi="Times New Roman" w:cs="Times New Roman"/>
          <w:sz w:val="24"/>
          <w:szCs w:val="24"/>
        </w:rPr>
        <w:t xml:space="preserve"> </w:t>
      </w:r>
      <w:r w:rsidRPr="00910C23">
        <w:rPr>
          <w:rFonts w:ascii="Times New Roman" w:hAnsi="Times New Roman" w:cs="Times New Roman"/>
          <w:sz w:val="24"/>
          <w:szCs w:val="24"/>
        </w:rPr>
        <w:t>València, Filmoteca de Andalucía, Filmoteca Canaria i</w:t>
      </w:r>
      <w:r>
        <w:rPr>
          <w:rFonts w:ascii="Times New Roman" w:hAnsi="Times New Roman" w:cs="Times New Roman"/>
          <w:sz w:val="24"/>
          <w:szCs w:val="24"/>
        </w:rPr>
        <w:t xml:space="preserve"> </w:t>
      </w:r>
      <w:r w:rsidRPr="00910C23">
        <w:rPr>
          <w:rFonts w:ascii="Times New Roman" w:hAnsi="Times New Roman" w:cs="Times New Roman"/>
          <w:sz w:val="24"/>
          <w:szCs w:val="24"/>
        </w:rPr>
        <w:t>el Centre National du Cinéma et de l’Image Animée de</w:t>
      </w:r>
      <w:r>
        <w:rPr>
          <w:rFonts w:ascii="Times New Roman" w:hAnsi="Times New Roman" w:cs="Times New Roman"/>
          <w:sz w:val="24"/>
          <w:szCs w:val="24"/>
        </w:rPr>
        <w:t xml:space="preserve"> </w:t>
      </w:r>
      <w:r w:rsidRPr="00910C23">
        <w:rPr>
          <w:rFonts w:ascii="Times New Roman" w:hAnsi="Times New Roman" w:cs="Times New Roman"/>
          <w:sz w:val="24"/>
          <w:szCs w:val="24"/>
        </w:rPr>
        <w:t xml:space="preserve">França, als quals </w:t>
      </w:r>
      <w:r>
        <w:rPr>
          <w:rFonts w:ascii="Times New Roman" w:hAnsi="Times New Roman" w:cs="Times New Roman"/>
          <w:sz w:val="24"/>
          <w:szCs w:val="24"/>
        </w:rPr>
        <w:t xml:space="preserve">s’han </w:t>
      </w:r>
      <w:r w:rsidRPr="00910C23">
        <w:rPr>
          <w:rFonts w:ascii="Times New Roman" w:hAnsi="Times New Roman" w:cs="Times New Roman"/>
          <w:sz w:val="24"/>
          <w:szCs w:val="24"/>
        </w:rPr>
        <w:t>afegi</w:t>
      </w:r>
      <w:r>
        <w:rPr>
          <w:rFonts w:ascii="Times New Roman" w:hAnsi="Times New Roman" w:cs="Times New Roman"/>
          <w:sz w:val="24"/>
          <w:szCs w:val="24"/>
        </w:rPr>
        <w:t>t</w:t>
      </w:r>
      <w:r w:rsidRPr="00910C23">
        <w:rPr>
          <w:rFonts w:ascii="Times New Roman" w:hAnsi="Times New Roman" w:cs="Times New Roman"/>
          <w:sz w:val="24"/>
          <w:szCs w:val="24"/>
        </w:rPr>
        <w:t xml:space="preserve"> altres materials procedents</w:t>
      </w:r>
      <w:r>
        <w:rPr>
          <w:rFonts w:ascii="Times New Roman" w:hAnsi="Times New Roman" w:cs="Times New Roman"/>
          <w:sz w:val="24"/>
          <w:szCs w:val="24"/>
        </w:rPr>
        <w:t xml:space="preserve"> </w:t>
      </w:r>
      <w:r w:rsidRPr="00910C23">
        <w:rPr>
          <w:rFonts w:ascii="Times New Roman" w:hAnsi="Times New Roman" w:cs="Times New Roman"/>
          <w:sz w:val="24"/>
          <w:szCs w:val="24"/>
        </w:rPr>
        <w:t>del British Film Institute, Gaumont Pathé Archives</w:t>
      </w:r>
      <w:r>
        <w:rPr>
          <w:rFonts w:ascii="Times New Roman" w:hAnsi="Times New Roman" w:cs="Times New Roman"/>
          <w:sz w:val="24"/>
          <w:szCs w:val="24"/>
        </w:rPr>
        <w:t xml:space="preserve"> </w:t>
      </w:r>
      <w:r w:rsidRPr="00910C23">
        <w:rPr>
          <w:rFonts w:ascii="Times New Roman" w:hAnsi="Times New Roman" w:cs="Times New Roman"/>
          <w:sz w:val="24"/>
          <w:szCs w:val="24"/>
        </w:rPr>
        <w:t>o el National Film and Sound Archive of Australia,</w:t>
      </w:r>
      <w:r>
        <w:rPr>
          <w:rFonts w:ascii="Times New Roman" w:hAnsi="Times New Roman" w:cs="Times New Roman"/>
          <w:sz w:val="24"/>
          <w:szCs w:val="24"/>
        </w:rPr>
        <w:t xml:space="preserve"> </w:t>
      </w:r>
      <w:r w:rsidRPr="00910C23">
        <w:rPr>
          <w:rFonts w:ascii="Times New Roman" w:hAnsi="Times New Roman" w:cs="Times New Roman"/>
          <w:sz w:val="24"/>
          <w:szCs w:val="24"/>
        </w:rPr>
        <w:t>entre d’altres.</w:t>
      </w:r>
    </w:p>
    <w:p w14:paraId="162623D4" w14:textId="0480A0E0" w:rsidR="00910C23" w:rsidRPr="00910C23" w:rsidRDefault="00910C23" w:rsidP="00910C23">
      <w:pPr>
        <w:rPr>
          <w:rFonts w:ascii="Times New Roman" w:hAnsi="Times New Roman" w:cs="Times New Roman"/>
          <w:sz w:val="24"/>
          <w:szCs w:val="24"/>
        </w:rPr>
      </w:pPr>
      <w:r w:rsidRPr="00910C23">
        <w:rPr>
          <w:rFonts w:ascii="Times New Roman" w:hAnsi="Times New Roman" w:cs="Times New Roman"/>
          <w:sz w:val="24"/>
          <w:szCs w:val="24"/>
        </w:rPr>
        <w:lastRenderedPageBreak/>
        <w:t>Aquesta</w:t>
      </w:r>
      <w:r>
        <w:rPr>
          <w:rFonts w:ascii="Times New Roman" w:hAnsi="Times New Roman" w:cs="Times New Roman"/>
          <w:sz w:val="24"/>
          <w:szCs w:val="24"/>
        </w:rPr>
        <w:t xml:space="preserve"> </w:t>
      </w:r>
      <w:r w:rsidRPr="00910C23">
        <w:rPr>
          <w:rFonts w:ascii="Times New Roman" w:hAnsi="Times New Roman" w:cs="Times New Roman"/>
          <w:sz w:val="24"/>
          <w:szCs w:val="24"/>
        </w:rPr>
        <w:t>iniciativa compta amb el suport del projecte de recerca</w:t>
      </w:r>
      <w:r>
        <w:rPr>
          <w:rFonts w:ascii="Times New Roman" w:hAnsi="Times New Roman" w:cs="Times New Roman"/>
          <w:sz w:val="24"/>
          <w:szCs w:val="24"/>
        </w:rPr>
        <w:t xml:space="preserve"> </w:t>
      </w:r>
      <w:r w:rsidRPr="00910C23">
        <w:rPr>
          <w:rFonts w:ascii="Times New Roman" w:hAnsi="Times New Roman" w:cs="Times New Roman"/>
          <w:i/>
          <w:iCs/>
          <w:sz w:val="24"/>
          <w:szCs w:val="24"/>
        </w:rPr>
        <w:t>Mundos virtuales en el cine de los orígenes: dispositivos,</w:t>
      </w:r>
      <w:r>
        <w:rPr>
          <w:rFonts w:ascii="Times New Roman" w:hAnsi="Times New Roman" w:cs="Times New Roman"/>
          <w:i/>
          <w:iCs/>
          <w:sz w:val="24"/>
          <w:szCs w:val="24"/>
        </w:rPr>
        <w:t xml:space="preserve"> </w:t>
      </w:r>
      <w:r w:rsidRPr="00910C23">
        <w:rPr>
          <w:rFonts w:ascii="Times New Roman" w:hAnsi="Times New Roman" w:cs="Times New Roman"/>
          <w:i/>
          <w:iCs/>
          <w:sz w:val="24"/>
          <w:szCs w:val="24"/>
        </w:rPr>
        <w:t>estética y públicos</w:t>
      </w:r>
      <w:r w:rsidRPr="00910C23">
        <w:rPr>
          <w:rFonts w:ascii="Times New Roman" w:hAnsi="Times New Roman" w:cs="Times New Roman"/>
          <w:sz w:val="24"/>
          <w:szCs w:val="24"/>
        </w:rPr>
        <w:t>, del Ministeri de Ciència, Innovació</w:t>
      </w:r>
      <w:r>
        <w:rPr>
          <w:rFonts w:ascii="Times New Roman" w:hAnsi="Times New Roman" w:cs="Times New Roman"/>
          <w:sz w:val="24"/>
          <w:szCs w:val="24"/>
        </w:rPr>
        <w:t xml:space="preserve"> </w:t>
      </w:r>
      <w:r w:rsidRPr="00910C23">
        <w:rPr>
          <w:rFonts w:ascii="Times New Roman" w:hAnsi="Times New Roman" w:cs="Times New Roman"/>
          <w:sz w:val="24"/>
          <w:szCs w:val="24"/>
        </w:rPr>
        <w:t>i Universitats amb el suport de la Unió Europea,</w:t>
      </w:r>
      <w:r>
        <w:rPr>
          <w:rFonts w:ascii="Times New Roman" w:hAnsi="Times New Roman" w:cs="Times New Roman"/>
          <w:sz w:val="24"/>
          <w:szCs w:val="24"/>
        </w:rPr>
        <w:t xml:space="preserve"> </w:t>
      </w:r>
      <w:r w:rsidRPr="00910C23">
        <w:rPr>
          <w:rFonts w:ascii="Times New Roman" w:hAnsi="Times New Roman" w:cs="Times New Roman"/>
          <w:sz w:val="24"/>
          <w:szCs w:val="24"/>
        </w:rPr>
        <w:t>que sistematitzarà els resultats obtinguts per fer-los accessibles</w:t>
      </w:r>
      <w:r>
        <w:rPr>
          <w:rFonts w:ascii="Times New Roman" w:hAnsi="Times New Roman" w:cs="Times New Roman"/>
          <w:sz w:val="24"/>
          <w:szCs w:val="24"/>
        </w:rPr>
        <w:t xml:space="preserve"> </w:t>
      </w:r>
      <w:r w:rsidRPr="00910C23">
        <w:rPr>
          <w:rFonts w:ascii="Times New Roman" w:hAnsi="Times New Roman" w:cs="Times New Roman"/>
          <w:sz w:val="24"/>
          <w:szCs w:val="24"/>
        </w:rPr>
        <w:t>i perquè serveixin de punt de partida de nous</w:t>
      </w:r>
      <w:r>
        <w:rPr>
          <w:rFonts w:ascii="Times New Roman" w:hAnsi="Times New Roman" w:cs="Times New Roman"/>
          <w:sz w:val="24"/>
          <w:szCs w:val="24"/>
        </w:rPr>
        <w:t xml:space="preserve"> </w:t>
      </w:r>
      <w:r w:rsidRPr="00910C23">
        <w:rPr>
          <w:rFonts w:ascii="Times New Roman" w:hAnsi="Times New Roman" w:cs="Times New Roman"/>
          <w:sz w:val="24"/>
          <w:szCs w:val="24"/>
        </w:rPr>
        <w:t>projectes, tant de restauració com de recerca, amb la</w:t>
      </w:r>
      <w:r>
        <w:rPr>
          <w:rFonts w:ascii="Times New Roman" w:hAnsi="Times New Roman" w:cs="Times New Roman"/>
          <w:sz w:val="24"/>
          <w:szCs w:val="24"/>
        </w:rPr>
        <w:t xml:space="preserve"> </w:t>
      </w:r>
      <w:r w:rsidRPr="00910C23">
        <w:rPr>
          <w:rFonts w:ascii="Times New Roman" w:hAnsi="Times New Roman" w:cs="Times New Roman"/>
          <w:sz w:val="24"/>
          <w:szCs w:val="24"/>
        </w:rPr>
        <w:t>voluntat de contribuir a un coneixement més profund</w:t>
      </w:r>
      <w:r>
        <w:rPr>
          <w:rFonts w:ascii="Times New Roman" w:hAnsi="Times New Roman" w:cs="Times New Roman"/>
          <w:sz w:val="24"/>
          <w:szCs w:val="24"/>
        </w:rPr>
        <w:t xml:space="preserve"> </w:t>
      </w:r>
      <w:r w:rsidRPr="00910C23">
        <w:rPr>
          <w:rFonts w:ascii="Times New Roman" w:hAnsi="Times New Roman" w:cs="Times New Roman"/>
          <w:sz w:val="24"/>
          <w:szCs w:val="24"/>
        </w:rPr>
        <w:t>de la primera etapa del cinema a l’Estat espanyol.</w:t>
      </w:r>
    </w:p>
    <w:p w14:paraId="37C54179" w14:textId="7B778795" w:rsidR="00BC284B" w:rsidRDefault="00910C23" w:rsidP="00910C23">
      <w:pPr>
        <w:rPr>
          <w:rFonts w:ascii="Times New Roman" w:hAnsi="Times New Roman" w:cs="Times New Roman"/>
          <w:sz w:val="24"/>
          <w:szCs w:val="24"/>
        </w:rPr>
      </w:pPr>
      <w:r w:rsidRPr="00910C23">
        <w:rPr>
          <w:rFonts w:ascii="Times New Roman" w:hAnsi="Times New Roman" w:cs="Times New Roman"/>
          <w:sz w:val="24"/>
          <w:szCs w:val="24"/>
        </w:rPr>
        <w:t xml:space="preserve">La cloenda </w:t>
      </w:r>
      <w:r>
        <w:rPr>
          <w:rFonts w:ascii="Times New Roman" w:hAnsi="Times New Roman" w:cs="Times New Roman"/>
          <w:sz w:val="24"/>
          <w:szCs w:val="24"/>
        </w:rPr>
        <w:t xml:space="preserve">de les jornades </w:t>
      </w:r>
      <w:r w:rsidRPr="00910C23">
        <w:rPr>
          <w:rFonts w:ascii="Times New Roman" w:hAnsi="Times New Roman" w:cs="Times New Roman"/>
          <w:sz w:val="24"/>
          <w:szCs w:val="24"/>
        </w:rPr>
        <w:t>consistirà en una sessió especial i oberta al</w:t>
      </w:r>
      <w:r>
        <w:rPr>
          <w:rFonts w:ascii="Times New Roman" w:hAnsi="Times New Roman" w:cs="Times New Roman"/>
          <w:sz w:val="24"/>
          <w:szCs w:val="24"/>
        </w:rPr>
        <w:t xml:space="preserve"> </w:t>
      </w:r>
      <w:r w:rsidRPr="00910C23">
        <w:rPr>
          <w:rFonts w:ascii="Times New Roman" w:hAnsi="Times New Roman" w:cs="Times New Roman"/>
          <w:sz w:val="24"/>
          <w:szCs w:val="24"/>
        </w:rPr>
        <w:t xml:space="preserve">públic, </w:t>
      </w:r>
      <w:r>
        <w:rPr>
          <w:rFonts w:ascii="Times New Roman" w:hAnsi="Times New Roman" w:cs="Times New Roman"/>
          <w:sz w:val="24"/>
          <w:szCs w:val="24"/>
        </w:rPr>
        <w:t xml:space="preserve">dimarts 29 d’octubre a les 18.30 h a la Sala Laya, </w:t>
      </w:r>
      <w:r w:rsidRPr="00910C23">
        <w:rPr>
          <w:rFonts w:ascii="Times New Roman" w:hAnsi="Times New Roman" w:cs="Times New Roman"/>
          <w:sz w:val="24"/>
          <w:szCs w:val="24"/>
        </w:rPr>
        <w:t>en què es projectarà una selecció significativa</w:t>
      </w:r>
      <w:r>
        <w:rPr>
          <w:rFonts w:ascii="Times New Roman" w:hAnsi="Times New Roman" w:cs="Times New Roman"/>
          <w:sz w:val="24"/>
          <w:szCs w:val="24"/>
        </w:rPr>
        <w:t xml:space="preserve"> </w:t>
      </w:r>
      <w:r w:rsidRPr="00910C23">
        <w:rPr>
          <w:rFonts w:ascii="Times New Roman" w:hAnsi="Times New Roman" w:cs="Times New Roman"/>
          <w:sz w:val="24"/>
          <w:szCs w:val="24"/>
        </w:rPr>
        <w:t>de pel·lícules restaurades, acompanyades al piano.</w:t>
      </w:r>
    </w:p>
    <w:p w14:paraId="3399518C" w14:textId="77777777" w:rsidR="00910C23" w:rsidRPr="00867CE9" w:rsidRDefault="00910C23" w:rsidP="00910C23">
      <w:pPr>
        <w:rPr>
          <w:rFonts w:ascii="Times New Roman" w:hAnsi="Times New Roman" w:cs="Times New Roman"/>
          <w:sz w:val="24"/>
          <w:szCs w:val="24"/>
        </w:rPr>
      </w:pPr>
    </w:p>
    <w:p w14:paraId="4D9DD777" w14:textId="0EFA8832" w:rsidR="007E608D" w:rsidRDefault="007F38DE" w:rsidP="00027F18">
      <w:pPr>
        <w:rPr>
          <w:rFonts w:ascii="Times New Roman" w:hAnsi="Times New Roman" w:cs="Times New Roman"/>
          <w:b/>
          <w:sz w:val="24"/>
          <w:szCs w:val="24"/>
          <w:u w:val="single"/>
        </w:rPr>
      </w:pPr>
      <w:r>
        <w:rPr>
          <w:rFonts w:ascii="Times New Roman" w:hAnsi="Times New Roman" w:cs="Times New Roman"/>
          <w:b/>
          <w:sz w:val="24"/>
          <w:szCs w:val="24"/>
          <w:u w:val="single"/>
        </w:rPr>
        <w:t>Calendari d’actes al voltant del Dia Internacional del Patrimoni Audiovisual:</w:t>
      </w:r>
    </w:p>
    <w:p w14:paraId="3C47A82D" w14:textId="77777777" w:rsidR="005A5118" w:rsidRPr="00A67BE6" w:rsidRDefault="005A5118" w:rsidP="00027F18">
      <w:pPr>
        <w:rPr>
          <w:rFonts w:ascii="Times New Roman" w:hAnsi="Times New Roman" w:cs="Times New Roman"/>
          <w:b/>
          <w:sz w:val="24"/>
          <w:szCs w:val="24"/>
          <w:u w:val="single"/>
        </w:rPr>
      </w:pPr>
    </w:p>
    <w:p w14:paraId="1711C473" w14:textId="13FE34C5" w:rsidR="00CF18D8" w:rsidRDefault="005609FD" w:rsidP="00B647D3">
      <w:pPr>
        <w:rPr>
          <w:rFonts w:ascii="Times New Roman" w:hAnsi="Times New Roman" w:cs="Times New Roman"/>
          <w:sz w:val="24"/>
          <w:szCs w:val="24"/>
        </w:rPr>
      </w:pPr>
      <w:r>
        <w:rPr>
          <w:rFonts w:ascii="Times New Roman" w:hAnsi="Times New Roman" w:cs="Times New Roman"/>
          <w:b/>
          <w:sz w:val="24"/>
          <w:szCs w:val="24"/>
        </w:rPr>
        <w:t xml:space="preserve">Dijous 24 </w:t>
      </w:r>
      <w:r w:rsidR="00CF18D8">
        <w:rPr>
          <w:rFonts w:ascii="Times New Roman" w:hAnsi="Times New Roman" w:cs="Times New Roman"/>
          <w:b/>
          <w:sz w:val="24"/>
          <w:szCs w:val="24"/>
        </w:rPr>
        <w:t xml:space="preserve">i divendres 25 </w:t>
      </w:r>
      <w:r>
        <w:rPr>
          <w:rFonts w:ascii="Times New Roman" w:hAnsi="Times New Roman" w:cs="Times New Roman"/>
          <w:b/>
          <w:sz w:val="24"/>
          <w:szCs w:val="24"/>
        </w:rPr>
        <w:t>d’octubre</w:t>
      </w:r>
      <w:r w:rsidR="00CF18D8">
        <w:rPr>
          <w:rFonts w:ascii="Times New Roman" w:hAnsi="Times New Roman" w:cs="Times New Roman"/>
          <w:b/>
          <w:sz w:val="24"/>
          <w:szCs w:val="24"/>
        </w:rPr>
        <w:br/>
      </w:r>
      <w:r w:rsidR="00CF18D8" w:rsidRPr="00CF18D8">
        <w:rPr>
          <w:rFonts w:ascii="Times New Roman" w:hAnsi="Times New Roman" w:cs="Times New Roman"/>
          <w:sz w:val="24"/>
          <w:szCs w:val="24"/>
        </w:rPr>
        <w:t>Segones Jornades sobre el Patrimoni Sonor i Audiovisual</w:t>
      </w:r>
      <w:r w:rsidR="00CF18D8">
        <w:rPr>
          <w:rFonts w:ascii="Times New Roman" w:hAnsi="Times New Roman" w:cs="Times New Roman"/>
          <w:sz w:val="24"/>
          <w:szCs w:val="24"/>
        </w:rPr>
        <w:br/>
        <w:t>Seus de la Filmoteca, la Biblioteca de Catalunya i l’Arxiu Nacional</w:t>
      </w:r>
      <w:r w:rsidR="005A5118">
        <w:rPr>
          <w:rFonts w:ascii="Times New Roman" w:hAnsi="Times New Roman" w:cs="Times New Roman"/>
          <w:sz w:val="24"/>
          <w:szCs w:val="24"/>
        </w:rPr>
        <w:t>.</w:t>
      </w:r>
    </w:p>
    <w:p w14:paraId="1D3001D3" w14:textId="2B0AD333" w:rsidR="00CF18D8" w:rsidRPr="005A5118" w:rsidRDefault="00CF18D8" w:rsidP="005A5118">
      <w:pPr>
        <w:rPr>
          <w:rFonts w:ascii="Times New Roman" w:hAnsi="Times New Roman" w:cs="Times New Roman"/>
          <w:sz w:val="24"/>
          <w:szCs w:val="24"/>
        </w:rPr>
      </w:pPr>
      <w:r>
        <w:rPr>
          <w:rFonts w:ascii="Times New Roman" w:hAnsi="Times New Roman" w:cs="Times New Roman"/>
          <w:b/>
          <w:sz w:val="24"/>
          <w:szCs w:val="24"/>
        </w:rPr>
        <w:t xml:space="preserve">Dissabte </w:t>
      </w:r>
      <w:r w:rsidR="005A5118">
        <w:rPr>
          <w:rFonts w:ascii="Times New Roman" w:hAnsi="Times New Roman" w:cs="Times New Roman"/>
          <w:b/>
          <w:sz w:val="24"/>
          <w:szCs w:val="24"/>
        </w:rPr>
        <w:t>26 d’octubre 19.00 h</w:t>
      </w:r>
      <w:r w:rsidR="005A5118">
        <w:rPr>
          <w:rFonts w:ascii="Times New Roman" w:hAnsi="Times New Roman" w:cs="Times New Roman"/>
          <w:b/>
          <w:sz w:val="24"/>
          <w:szCs w:val="24"/>
        </w:rPr>
        <w:br/>
      </w:r>
      <w:r w:rsidR="005A5118">
        <w:rPr>
          <w:rFonts w:ascii="Times New Roman" w:hAnsi="Times New Roman" w:cs="Times New Roman"/>
          <w:bCs/>
          <w:sz w:val="24"/>
          <w:szCs w:val="24"/>
        </w:rPr>
        <w:t xml:space="preserve">Projecció de </w:t>
      </w:r>
      <w:r w:rsidR="005A5118" w:rsidRPr="005A5118">
        <w:rPr>
          <w:rFonts w:ascii="Times New Roman" w:hAnsi="Times New Roman" w:cs="Times New Roman"/>
          <w:bCs/>
          <w:i/>
          <w:sz w:val="24"/>
          <w:szCs w:val="24"/>
        </w:rPr>
        <w:t>Muerte al amanecer</w:t>
      </w:r>
      <w:r w:rsidR="005A5118">
        <w:rPr>
          <w:rFonts w:ascii="Times New Roman" w:hAnsi="Times New Roman" w:cs="Times New Roman"/>
          <w:sz w:val="24"/>
          <w:szCs w:val="24"/>
        </w:rPr>
        <w:t xml:space="preserve"> (Josep Maria</w:t>
      </w:r>
      <w:r w:rsidR="005A5118" w:rsidRPr="005A5118">
        <w:rPr>
          <w:rFonts w:ascii="Times New Roman" w:hAnsi="Times New Roman" w:cs="Times New Roman"/>
          <w:sz w:val="24"/>
          <w:szCs w:val="24"/>
        </w:rPr>
        <w:t xml:space="preserve"> Forn</w:t>
      </w:r>
      <w:r w:rsidR="005A5118">
        <w:rPr>
          <w:rFonts w:ascii="Times New Roman" w:hAnsi="Times New Roman" w:cs="Times New Roman"/>
          <w:sz w:val="24"/>
          <w:szCs w:val="24"/>
        </w:rPr>
        <w:t>,</w:t>
      </w:r>
      <w:r w:rsidR="005A5118" w:rsidRPr="005A5118">
        <w:rPr>
          <w:rFonts w:ascii="Times New Roman" w:hAnsi="Times New Roman" w:cs="Times New Roman"/>
          <w:sz w:val="24"/>
          <w:szCs w:val="24"/>
        </w:rPr>
        <w:t xml:space="preserve"> 1959</w:t>
      </w:r>
      <w:r w:rsidR="005A5118">
        <w:rPr>
          <w:rFonts w:ascii="Times New Roman" w:hAnsi="Times New Roman" w:cs="Times New Roman"/>
          <w:sz w:val="24"/>
          <w:szCs w:val="24"/>
        </w:rPr>
        <w:t>)</w:t>
      </w:r>
      <w:r w:rsidR="005A5118">
        <w:rPr>
          <w:rFonts w:ascii="Times New Roman" w:hAnsi="Times New Roman" w:cs="Times New Roman"/>
          <w:sz w:val="24"/>
          <w:szCs w:val="24"/>
        </w:rPr>
        <w:br/>
        <w:t>Sala Laya. Presentació a càrrec de Mariona Bruzzo i Sandra Forn.</w:t>
      </w:r>
    </w:p>
    <w:p w14:paraId="2BA255AF" w14:textId="1031D91F" w:rsidR="00CF18D8" w:rsidRDefault="005A5118" w:rsidP="00B647D3">
      <w:pPr>
        <w:rPr>
          <w:rFonts w:ascii="Times New Roman" w:hAnsi="Times New Roman" w:cs="Times New Roman"/>
          <w:sz w:val="24"/>
          <w:szCs w:val="24"/>
        </w:rPr>
      </w:pPr>
      <w:r>
        <w:rPr>
          <w:rFonts w:ascii="Times New Roman" w:hAnsi="Times New Roman" w:cs="Times New Roman"/>
          <w:b/>
          <w:sz w:val="24"/>
          <w:szCs w:val="24"/>
        </w:rPr>
        <w:t>Diumenge 27 d’octubre 19.00 h</w:t>
      </w:r>
      <w:r>
        <w:rPr>
          <w:rFonts w:ascii="Times New Roman" w:hAnsi="Times New Roman" w:cs="Times New Roman"/>
          <w:b/>
          <w:sz w:val="24"/>
          <w:szCs w:val="24"/>
        </w:rPr>
        <w:br/>
      </w:r>
      <w:r>
        <w:rPr>
          <w:rFonts w:ascii="Times New Roman" w:hAnsi="Times New Roman" w:cs="Times New Roman"/>
          <w:bCs/>
          <w:sz w:val="24"/>
          <w:szCs w:val="24"/>
        </w:rPr>
        <w:t>Sessió</w:t>
      </w:r>
      <w:r>
        <w:rPr>
          <w:rFonts w:ascii="Times New Roman" w:hAnsi="Times New Roman" w:cs="Times New Roman"/>
          <w:bCs/>
          <w:i/>
          <w:sz w:val="24"/>
          <w:szCs w:val="24"/>
        </w:rPr>
        <w:t xml:space="preserve"> </w:t>
      </w:r>
      <w:r w:rsidRPr="005A5118">
        <w:rPr>
          <w:rFonts w:ascii="Times New Roman" w:hAnsi="Times New Roman" w:cs="Times New Roman"/>
          <w:bCs/>
          <w:i/>
          <w:sz w:val="24"/>
          <w:szCs w:val="24"/>
        </w:rPr>
        <w:t>La dona visible. Presències de la feminitat a la pantalla. (1895-1920)</w:t>
      </w:r>
      <w:r>
        <w:rPr>
          <w:rFonts w:ascii="Times New Roman" w:hAnsi="Times New Roman" w:cs="Times New Roman"/>
          <w:bCs/>
          <w:i/>
          <w:sz w:val="24"/>
          <w:szCs w:val="24"/>
        </w:rPr>
        <w:br/>
      </w:r>
      <w:r>
        <w:rPr>
          <w:rFonts w:ascii="Times New Roman" w:hAnsi="Times New Roman" w:cs="Times New Roman"/>
          <w:sz w:val="24"/>
          <w:szCs w:val="24"/>
        </w:rPr>
        <w:t>Sala Chomón. Sessió gratuïta.</w:t>
      </w:r>
      <w:r w:rsidR="00C80200">
        <w:rPr>
          <w:rFonts w:ascii="Times New Roman" w:hAnsi="Times New Roman" w:cs="Times New Roman"/>
          <w:sz w:val="24"/>
          <w:szCs w:val="24"/>
        </w:rPr>
        <w:t xml:space="preserve"> Presentació a càrrec de Rosa Cardona.</w:t>
      </w:r>
    </w:p>
    <w:p w14:paraId="4AB602C0" w14:textId="11B6405E" w:rsidR="005A5118" w:rsidRDefault="00185019" w:rsidP="00185019">
      <w:pPr>
        <w:rPr>
          <w:rFonts w:ascii="Times New Roman" w:hAnsi="Times New Roman" w:cs="Times New Roman"/>
          <w:sz w:val="24"/>
          <w:szCs w:val="24"/>
        </w:rPr>
      </w:pPr>
      <w:r w:rsidRPr="00185019">
        <w:rPr>
          <w:rFonts w:ascii="Times New Roman" w:hAnsi="Times New Roman" w:cs="Times New Roman"/>
          <w:b/>
          <w:sz w:val="24"/>
          <w:szCs w:val="24"/>
        </w:rPr>
        <w:t>Dilluns 28 i dimarts 29 d’octubre</w:t>
      </w:r>
      <w:r w:rsidRPr="00185019">
        <w:rPr>
          <w:rFonts w:ascii="Times New Roman" w:hAnsi="Times New Roman" w:cs="Times New Roman"/>
          <w:b/>
          <w:sz w:val="24"/>
          <w:szCs w:val="24"/>
        </w:rPr>
        <w:br/>
      </w:r>
      <w:r>
        <w:rPr>
          <w:rFonts w:ascii="Times New Roman" w:hAnsi="Times New Roman" w:cs="Times New Roman"/>
          <w:sz w:val="24"/>
          <w:szCs w:val="24"/>
        </w:rPr>
        <w:t xml:space="preserve">Jornades </w:t>
      </w:r>
      <w:r w:rsidRPr="00185019">
        <w:rPr>
          <w:rFonts w:ascii="Times New Roman" w:hAnsi="Times New Roman" w:cs="Times New Roman"/>
          <w:i/>
          <w:sz w:val="24"/>
          <w:szCs w:val="24"/>
        </w:rPr>
        <w:t>Projectem el passat. Cinema rodat a Espanya 1896-1910</w:t>
      </w:r>
      <w:r>
        <w:rPr>
          <w:rFonts w:ascii="Times New Roman" w:hAnsi="Times New Roman" w:cs="Times New Roman"/>
          <w:i/>
          <w:sz w:val="24"/>
          <w:szCs w:val="24"/>
        </w:rPr>
        <w:br/>
      </w:r>
      <w:r>
        <w:rPr>
          <w:rFonts w:ascii="Times New Roman" w:hAnsi="Times New Roman" w:cs="Times New Roman"/>
          <w:sz w:val="24"/>
          <w:szCs w:val="24"/>
        </w:rPr>
        <w:t>Sala Laya. Jornades amb la participació de 80 representats de filmoteques d’arreu de l’Estat.</w:t>
      </w:r>
    </w:p>
    <w:p w14:paraId="17D0037C" w14:textId="1C6971C6" w:rsidR="00185019" w:rsidRDefault="00185019" w:rsidP="00185019">
      <w:pPr>
        <w:rPr>
          <w:rFonts w:ascii="Times New Roman" w:hAnsi="Times New Roman" w:cs="Times New Roman"/>
          <w:sz w:val="24"/>
          <w:szCs w:val="24"/>
        </w:rPr>
      </w:pPr>
      <w:r w:rsidRPr="00C80200">
        <w:rPr>
          <w:rFonts w:ascii="Times New Roman" w:hAnsi="Times New Roman" w:cs="Times New Roman"/>
          <w:b/>
          <w:sz w:val="24"/>
          <w:szCs w:val="24"/>
        </w:rPr>
        <w:t xml:space="preserve">Dimarts 29 d’octubre </w:t>
      </w:r>
      <w:r w:rsidR="00C80200" w:rsidRPr="00C80200">
        <w:rPr>
          <w:rFonts w:ascii="Times New Roman" w:hAnsi="Times New Roman" w:cs="Times New Roman"/>
          <w:b/>
          <w:sz w:val="24"/>
          <w:szCs w:val="24"/>
        </w:rPr>
        <w:t>18.30 h</w:t>
      </w:r>
      <w:r w:rsidR="00C80200" w:rsidRPr="00C80200">
        <w:rPr>
          <w:rFonts w:ascii="Times New Roman" w:hAnsi="Times New Roman" w:cs="Times New Roman"/>
          <w:b/>
          <w:sz w:val="24"/>
          <w:szCs w:val="24"/>
        </w:rPr>
        <w:br/>
      </w:r>
      <w:r w:rsidR="00C80200">
        <w:rPr>
          <w:rFonts w:ascii="Times New Roman" w:hAnsi="Times New Roman" w:cs="Times New Roman"/>
          <w:sz w:val="24"/>
          <w:szCs w:val="24"/>
        </w:rPr>
        <w:t xml:space="preserve">Sessió </w:t>
      </w:r>
      <w:r w:rsidR="00C80200" w:rsidRPr="00C80200">
        <w:rPr>
          <w:rFonts w:ascii="Times New Roman" w:hAnsi="Times New Roman" w:cs="Times New Roman"/>
          <w:i/>
          <w:sz w:val="24"/>
          <w:szCs w:val="24"/>
        </w:rPr>
        <w:t>Cinema dels orígens rodat a Espanya (1896-1910)</w:t>
      </w:r>
      <w:r w:rsidR="00C80200">
        <w:rPr>
          <w:rFonts w:ascii="Times New Roman" w:hAnsi="Times New Roman" w:cs="Times New Roman"/>
          <w:i/>
          <w:sz w:val="24"/>
          <w:szCs w:val="24"/>
        </w:rPr>
        <w:br/>
      </w:r>
      <w:r w:rsidR="00C80200">
        <w:rPr>
          <w:rFonts w:ascii="Times New Roman" w:hAnsi="Times New Roman" w:cs="Times New Roman"/>
          <w:sz w:val="24"/>
          <w:szCs w:val="24"/>
        </w:rPr>
        <w:t>Sala Laya. Sessió gratuïta. Presentació a càrrec d’Esteve Riambau.</w:t>
      </w:r>
    </w:p>
    <w:p w14:paraId="143E6F7B" w14:textId="54052260" w:rsidR="00B346BE" w:rsidRPr="00B346BE" w:rsidRDefault="00B346BE" w:rsidP="00B346BE">
      <w:pPr>
        <w:rPr>
          <w:rFonts w:ascii="Times New Roman" w:hAnsi="Times New Roman" w:cs="Times New Roman"/>
          <w:sz w:val="24"/>
          <w:szCs w:val="24"/>
        </w:rPr>
      </w:pPr>
      <w:r w:rsidRPr="00B346BE">
        <w:rPr>
          <w:rFonts w:ascii="Times New Roman" w:hAnsi="Times New Roman" w:cs="Times New Roman"/>
          <w:b/>
          <w:sz w:val="24"/>
          <w:szCs w:val="24"/>
        </w:rPr>
        <w:t>Dimecres 30 d’octubre 19.30 h</w:t>
      </w:r>
      <w:r w:rsidRPr="00B346BE">
        <w:rPr>
          <w:rFonts w:ascii="Times New Roman" w:hAnsi="Times New Roman" w:cs="Times New Roman"/>
          <w:b/>
          <w:sz w:val="24"/>
          <w:szCs w:val="24"/>
        </w:rPr>
        <w:br/>
      </w:r>
      <w:r>
        <w:rPr>
          <w:rFonts w:ascii="Times New Roman" w:hAnsi="Times New Roman" w:cs="Times New Roman"/>
          <w:sz w:val="24"/>
          <w:szCs w:val="24"/>
        </w:rPr>
        <w:t xml:space="preserve">Projecció de </w:t>
      </w:r>
      <w:r w:rsidRPr="00B346BE">
        <w:rPr>
          <w:rFonts w:ascii="Times New Roman" w:hAnsi="Times New Roman" w:cs="Times New Roman"/>
          <w:i/>
          <w:sz w:val="24"/>
          <w:szCs w:val="24"/>
        </w:rPr>
        <w:t>La piel quemada</w:t>
      </w:r>
      <w:r w:rsidRPr="00B346BE">
        <w:rPr>
          <w:rFonts w:ascii="Times New Roman" w:hAnsi="Times New Roman" w:cs="Times New Roman"/>
          <w:sz w:val="24"/>
          <w:szCs w:val="24"/>
        </w:rPr>
        <w:t xml:space="preserve"> (</w:t>
      </w:r>
      <w:r>
        <w:rPr>
          <w:rFonts w:ascii="Times New Roman" w:hAnsi="Times New Roman" w:cs="Times New Roman"/>
          <w:sz w:val="24"/>
          <w:szCs w:val="24"/>
        </w:rPr>
        <w:t>Josep Maria Forn, 1967)</w:t>
      </w:r>
      <w:r>
        <w:rPr>
          <w:rFonts w:ascii="Times New Roman" w:hAnsi="Times New Roman" w:cs="Times New Roman"/>
          <w:sz w:val="24"/>
          <w:szCs w:val="24"/>
        </w:rPr>
        <w:br/>
        <w:t xml:space="preserve">Cinema Catalunya. Sala 2. Terrassa. </w:t>
      </w:r>
      <w:r>
        <w:rPr>
          <w:rFonts w:ascii="Times New Roman" w:hAnsi="Times New Roman" w:cs="Times New Roman"/>
          <w:sz w:val="24"/>
          <w:szCs w:val="24"/>
        </w:rPr>
        <w:t>Presentació a càrrec de Mariona Bruzzo</w:t>
      </w:r>
      <w:r>
        <w:rPr>
          <w:rFonts w:ascii="Times New Roman" w:hAnsi="Times New Roman" w:cs="Times New Roman"/>
          <w:sz w:val="24"/>
          <w:szCs w:val="24"/>
        </w:rPr>
        <w:t>.</w:t>
      </w:r>
    </w:p>
    <w:p w14:paraId="23394B0C" w14:textId="77777777" w:rsidR="005A5118" w:rsidRPr="005A5118" w:rsidRDefault="005A5118" w:rsidP="00B647D3">
      <w:pPr>
        <w:rPr>
          <w:rFonts w:ascii="Times New Roman" w:hAnsi="Times New Roman" w:cs="Times New Roman"/>
          <w:sz w:val="24"/>
          <w:szCs w:val="24"/>
        </w:rPr>
      </w:pPr>
    </w:p>
    <w:p w14:paraId="3CBA39C4" w14:textId="712C78B8" w:rsidR="004071A8" w:rsidRDefault="00876B14" w:rsidP="00B647D3">
      <w:pPr>
        <w:rPr>
          <w:rFonts w:ascii="Times New Roman" w:hAnsi="Times New Roman" w:cs="Times New Roman"/>
          <w:sz w:val="24"/>
          <w:szCs w:val="24"/>
        </w:rPr>
      </w:pPr>
      <w:r>
        <w:rPr>
          <w:rFonts w:ascii="Times New Roman" w:hAnsi="Times New Roman" w:cs="Times New Roman"/>
          <w:sz w:val="24"/>
          <w:szCs w:val="24"/>
        </w:rPr>
        <w:t>Si voleu confirmar l’assistència a qualsevol d’aquests actes o concertar alguna entrevista contacteu amb:</w:t>
      </w:r>
      <w:r>
        <w:rPr>
          <w:rFonts w:ascii="Times New Roman" w:hAnsi="Times New Roman" w:cs="Times New Roman"/>
          <w:sz w:val="24"/>
          <w:szCs w:val="24"/>
        </w:rPr>
        <w:br/>
      </w:r>
      <w:r w:rsidR="004071A8">
        <w:rPr>
          <w:rFonts w:ascii="Times New Roman" w:hAnsi="Times New Roman" w:cs="Times New Roman"/>
          <w:sz w:val="24"/>
          <w:szCs w:val="24"/>
        </w:rPr>
        <w:t xml:space="preserve">Jordi Martínez: </w:t>
      </w:r>
      <w:hyperlink r:id="rId8" w:history="1">
        <w:r w:rsidR="004071A8" w:rsidRPr="00300E2A">
          <w:rPr>
            <w:rStyle w:val="Enlla"/>
            <w:rFonts w:ascii="Times New Roman" w:hAnsi="Times New Roman" w:cs="Times New Roman"/>
            <w:sz w:val="24"/>
            <w:szCs w:val="24"/>
          </w:rPr>
          <w:t>jmartinezmallen@gencat.cat</w:t>
        </w:r>
      </w:hyperlink>
    </w:p>
    <w:p w14:paraId="52BD1B0E" w14:textId="47B37B7E" w:rsidR="004071A8" w:rsidRDefault="00A67BE6" w:rsidP="00B647D3">
      <w:pPr>
        <w:rPr>
          <w:rFonts w:ascii="Times New Roman" w:hAnsi="Times New Roman" w:cs="Times New Roman"/>
          <w:sz w:val="24"/>
          <w:szCs w:val="24"/>
        </w:rPr>
      </w:pPr>
      <w:r w:rsidRPr="00A67BE6">
        <w:rPr>
          <w:rFonts w:ascii="Times New Roman" w:hAnsi="Times New Roman" w:cs="Times New Roman"/>
          <w:b/>
          <w:sz w:val="24"/>
          <w:szCs w:val="24"/>
          <w:u w:val="single"/>
        </w:rPr>
        <w:tab/>
      </w:r>
      <w:r w:rsidRPr="00A67BE6">
        <w:rPr>
          <w:rFonts w:ascii="Times New Roman" w:hAnsi="Times New Roman" w:cs="Times New Roman"/>
          <w:b/>
          <w:sz w:val="24"/>
          <w:szCs w:val="24"/>
          <w:u w:val="single"/>
        </w:rPr>
        <w:tab/>
      </w:r>
      <w:r w:rsidRPr="00A67BE6">
        <w:rPr>
          <w:rFonts w:ascii="Times New Roman" w:hAnsi="Times New Roman" w:cs="Times New Roman"/>
          <w:b/>
          <w:sz w:val="24"/>
          <w:szCs w:val="24"/>
          <w:u w:val="single"/>
        </w:rPr>
        <w:tab/>
      </w:r>
      <w:r w:rsidRPr="00A67BE6">
        <w:rPr>
          <w:rFonts w:ascii="Times New Roman" w:hAnsi="Times New Roman" w:cs="Times New Roman"/>
          <w:b/>
          <w:sz w:val="24"/>
          <w:szCs w:val="24"/>
          <w:u w:val="single"/>
        </w:rPr>
        <w:tab/>
      </w:r>
      <w:r w:rsidRPr="00A67BE6">
        <w:rPr>
          <w:rFonts w:ascii="Times New Roman" w:hAnsi="Times New Roman" w:cs="Times New Roman"/>
          <w:b/>
          <w:sz w:val="24"/>
          <w:szCs w:val="24"/>
          <w:u w:val="single"/>
        </w:rPr>
        <w:tab/>
      </w:r>
      <w:r w:rsidRPr="00A67BE6">
        <w:rPr>
          <w:rFonts w:ascii="Times New Roman" w:hAnsi="Times New Roman" w:cs="Times New Roman"/>
          <w:b/>
          <w:sz w:val="24"/>
          <w:szCs w:val="24"/>
          <w:u w:val="single"/>
        </w:rPr>
        <w:tab/>
      </w:r>
      <w:r w:rsidRPr="00A67BE6">
        <w:rPr>
          <w:rFonts w:ascii="Times New Roman" w:hAnsi="Times New Roman" w:cs="Times New Roman"/>
          <w:b/>
          <w:sz w:val="24"/>
          <w:szCs w:val="24"/>
          <w:u w:val="single"/>
        </w:rPr>
        <w:tab/>
      </w:r>
      <w:r w:rsidRPr="00A67BE6">
        <w:rPr>
          <w:rFonts w:ascii="Times New Roman" w:hAnsi="Times New Roman" w:cs="Times New Roman"/>
          <w:b/>
          <w:sz w:val="24"/>
          <w:szCs w:val="24"/>
          <w:u w:val="single"/>
        </w:rPr>
        <w:tab/>
      </w:r>
      <w:r w:rsidRPr="00A67BE6">
        <w:rPr>
          <w:rFonts w:ascii="Times New Roman" w:hAnsi="Times New Roman" w:cs="Times New Roman"/>
          <w:b/>
          <w:sz w:val="24"/>
          <w:szCs w:val="24"/>
          <w:u w:val="single"/>
        </w:rPr>
        <w:tab/>
      </w:r>
      <w:r w:rsidRPr="00A67BE6">
        <w:rPr>
          <w:rFonts w:ascii="Times New Roman" w:hAnsi="Times New Roman" w:cs="Times New Roman"/>
          <w:b/>
          <w:sz w:val="24"/>
          <w:szCs w:val="24"/>
          <w:u w:val="single"/>
        </w:rPr>
        <w:tab/>
      </w:r>
      <w:r w:rsidRPr="00A67BE6">
        <w:rPr>
          <w:rFonts w:ascii="Times New Roman" w:hAnsi="Times New Roman" w:cs="Times New Roman"/>
          <w:b/>
          <w:sz w:val="24"/>
          <w:szCs w:val="24"/>
          <w:u w:val="single"/>
        </w:rPr>
        <w:tab/>
      </w:r>
      <w:r w:rsidRPr="00A67BE6">
        <w:rPr>
          <w:rFonts w:ascii="Times New Roman" w:hAnsi="Times New Roman" w:cs="Times New Roman"/>
          <w:b/>
          <w:sz w:val="24"/>
          <w:szCs w:val="24"/>
          <w:u w:val="single"/>
        </w:rPr>
        <w:tab/>
      </w:r>
      <w:bookmarkEnd w:id="0"/>
    </w:p>
    <w:sectPr w:rsidR="004071A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3A23FE"/>
    <w:multiLevelType w:val="hybridMultilevel"/>
    <w:tmpl w:val="DE8A04A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B5A"/>
    <w:rsid w:val="00006BAF"/>
    <w:rsid w:val="00017166"/>
    <w:rsid w:val="00027F18"/>
    <w:rsid w:val="00042C52"/>
    <w:rsid w:val="000529D5"/>
    <w:rsid w:val="000A1299"/>
    <w:rsid w:val="000B01EB"/>
    <w:rsid w:val="00163081"/>
    <w:rsid w:val="00165D2E"/>
    <w:rsid w:val="001718BF"/>
    <w:rsid w:val="00182A78"/>
    <w:rsid w:val="00185019"/>
    <w:rsid w:val="001D6E8E"/>
    <w:rsid w:val="00286FF7"/>
    <w:rsid w:val="002B1612"/>
    <w:rsid w:val="002D7FA9"/>
    <w:rsid w:val="002E7BBD"/>
    <w:rsid w:val="0031738A"/>
    <w:rsid w:val="00322CC9"/>
    <w:rsid w:val="003822C0"/>
    <w:rsid w:val="00387AEB"/>
    <w:rsid w:val="003A0630"/>
    <w:rsid w:val="003F50C2"/>
    <w:rsid w:val="004071A8"/>
    <w:rsid w:val="00446ADC"/>
    <w:rsid w:val="00447905"/>
    <w:rsid w:val="00460415"/>
    <w:rsid w:val="004626A0"/>
    <w:rsid w:val="00476EA2"/>
    <w:rsid w:val="004859F0"/>
    <w:rsid w:val="004E44AD"/>
    <w:rsid w:val="004F0C7D"/>
    <w:rsid w:val="004F72D3"/>
    <w:rsid w:val="00516DAB"/>
    <w:rsid w:val="005609FD"/>
    <w:rsid w:val="00593313"/>
    <w:rsid w:val="005A5118"/>
    <w:rsid w:val="005E3061"/>
    <w:rsid w:val="005E5BF5"/>
    <w:rsid w:val="005F11A9"/>
    <w:rsid w:val="006215E0"/>
    <w:rsid w:val="00624A4B"/>
    <w:rsid w:val="0064191C"/>
    <w:rsid w:val="00684B40"/>
    <w:rsid w:val="006D13D0"/>
    <w:rsid w:val="00733246"/>
    <w:rsid w:val="00737475"/>
    <w:rsid w:val="007468BD"/>
    <w:rsid w:val="007B29B6"/>
    <w:rsid w:val="007B5207"/>
    <w:rsid w:val="007C7679"/>
    <w:rsid w:val="007E608D"/>
    <w:rsid w:val="007F38DE"/>
    <w:rsid w:val="008049E9"/>
    <w:rsid w:val="00817817"/>
    <w:rsid w:val="00823887"/>
    <w:rsid w:val="00850AE2"/>
    <w:rsid w:val="00864C7A"/>
    <w:rsid w:val="00867CE9"/>
    <w:rsid w:val="00876B14"/>
    <w:rsid w:val="00885F01"/>
    <w:rsid w:val="008B4CEA"/>
    <w:rsid w:val="008F023E"/>
    <w:rsid w:val="00910C23"/>
    <w:rsid w:val="0094614E"/>
    <w:rsid w:val="0095686B"/>
    <w:rsid w:val="009B140D"/>
    <w:rsid w:val="009F1B5A"/>
    <w:rsid w:val="00A16460"/>
    <w:rsid w:val="00A45817"/>
    <w:rsid w:val="00A67BE6"/>
    <w:rsid w:val="00A90A4A"/>
    <w:rsid w:val="00A93586"/>
    <w:rsid w:val="00AA737E"/>
    <w:rsid w:val="00B14638"/>
    <w:rsid w:val="00B346BE"/>
    <w:rsid w:val="00B51E29"/>
    <w:rsid w:val="00B647D3"/>
    <w:rsid w:val="00B84B39"/>
    <w:rsid w:val="00BA4DEF"/>
    <w:rsid w:val="00BC284B"/>
    <w:rsid w:val="00BC5821"/>
    <w:rsid w:val="00BE6AD2"/>
    <w:rsid w:val="00C0445A"/>
    <w:rsid w:val="00C243CA"/>
    <w:rsid w:val="00C26DB1"/>
    <w:rsid w:val="00C40527"/>
    <w:rsid w:val="00C46E6D"/>
    <w:rsid w:val="00C80200"/>
    <w:rsid w:val="00C92A41"/>
    <w:rsid w:val="00CF18D8"/>
    <w:rsid w:val="00CF645B"/>
    <w:rsid w:val="00D40A48"/>
    <w:rsid w:val="00D515B7"/>
    <w:rsid w:val="00DA5068"/>
    <w:rsid w:val="00E20F89"/>
    <w:rsid w:val="00E55053"/>
    <w:rsid w:val="00E91815"/>
    <w:rsid w:val="00F044DC"/>
    <w:rsid w:val="00F20582"/>
    <w:rsid w:val="00F32F2B"/>
    <w:rsid w:val="00F35261"/>
    <w:rsid w:val="00F5594C"/>
    <w:rsid w:val="00FA3474"/>
    <w:rsid w:val="00FE17B4"/>
    <w:rsid w:val="00FF20B0"/>
  </w:rsids>
  <m:mathPr>
    <m:mathFont m:val="Cambria Math"/>
    <m:brkBin m:val="before"/>
    <m:brkBinSub m:val="--"/>
    <m:smallFrac m:val="0"/>
    <m:dispDef/>
    <m:lMargin m:val="0"/>
    <m:rMargin m:val="0"/>
    <m:defJc m:val="centerGroup"/>
    <m:wrapIndent m:val="1440"/>
    <m:intLim m:val="subSup"/>
    <m:naryLim m:val="undOvr"/>
  </m:mathPr>
  <w:themeFontLang w:val="ca-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8"/>
    <o:shapelayout v:ext="edit">
      <o:idmap v:ext="edit" data="1"/>
    </o:shapelayout>
  </w:shapeDefaults>
  <w:decimalSymbol w:val=","/>
  <w:listSeparator w:val=";"/>
  <w14:docId w14:val="22B99DD5"/>
  <w15:docId w15:val="{A2730460-D93C-4F3D-90BE-C9F01B59B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styleId="Taulaambquadrcula">
    <w:name w:val="Table Grid"/>
    <w:basedOn w:val="Taulanormal"/>
    <w:uiPriority w:val="39"/>
    <w:rsid w:val="00C46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lla">
    <w:name w:val="Hyperlink"/>
    <w:basedOn w:val="Tipusdelletraperdefectedelpargraf"/>
    <w:uiPriority w:val="99"/>
    <w:unhideWhenUsed/>
    <w:rsid w:val="00FE17B4"/>
    <w:rPr>
      <w:color w:val="0563C1" w:themeColor="hyperlink"/>
      <w:u w:val="single"/>
    </w:rPr>
  </w:style>
  <w:style w:type="character" w:styleId="Enllavisitat">
    <w:name w:val="FollowedHyperlink"/>
    <w:basedOn w:val="Tipusdelletraperdefectedelpargraf"/>
    <w:uiPriority w:val="99"/>
    <w:semiHidden/>
    <w:unhideWhenUsed/>
    <w:rsid w:val="00FE17B4"/>
    <w:rPr>
      <w:color w:val="954F72" w:themeColor="followedHyperlink"/>
      <w:u w:val="single"/>
    </w:rPr>
  </w:style>
  <w:style w:type="paragraph" w:styleId="Pargrafdellista">
    <w:name w:val="List Paragraph"/>
    <w:basedOn w:val="Normal"/>
    <w:uiPriority w:val="34"/>
    <w:qFormat/>
    <w:rsid w:val="00165D2E"/>
    <w:pPr>
      <w:ind w:left="720"/>
      <w:contextualSpacing/>
    </w:pPr>
  </w:style>
  <w:style w:type="paragraph" w:styleId="Textdeglobus">
    <w:name w:val="Balloon Text"/>
    <w:basedOn w:val="Normal"/>
    <w:link w:val="TextdeglobusCar"/>
    <w:uiPriority w:val="99"/>
    <w:semiHidden/>
    <w:unhideWhenUsed/>
    <w:rsid w:val="001D6E8E"/>
    <w:pPr>
      <w:spacing w:after="0" w:line="240" w:lineRule="auto"/>
    </w:pPr>
    <w:rPr>
      <w:rFonts w:ascii="Lucida Grande" w:hAnsi="Lucida Grande" w:cs="Lucida Grande"/>
      <w:sz w:val="18"/>
      <w:szCs w:val="18"/>
    </w:rPr>
  </w:style>
  <w:style w:type="character" w:customStyle="1" w:styleId="TextdeglobusCar">
    <w:name w:val="Text de globus Car"/>
    <w:basedOn w:val="Tipusdelletraperdefectedelpargraf"/>
    <w:link w:val="Textdeglobus"/>
    <w:uiPriority w:val="99"/>
    <w:semiHidden/>
    <w:rsid w:val="001D6E8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64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artinezmallen@gencat.cat" TargetMode="Externa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3</Pages>
  <Words>1021</Words>
  <Characters>5822</Characters>
  <Application>Microsoft Office Word</Application>
  <DocSecurity>0</DocSecurity>
  <Lines>48</Lines>
  <Paragraphs>13</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Generalitat de Catalunya</Company>
  <LinksUpToDate>false</LinksUpToDate>
  <CharactersWithSpaces>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Martínez Mallén, Jordi</dc:creator>
  <cp:keywords/>
  <dc:description/>
  <cp:lastModifiedBy>Martínez Mallén, Jordi</cp:lastModifiedBy>
  <cp:revision>9</cp:revision>
  <dcterms:created xsi:type="dcterms:W3CDTF">2019-10-18T12:21:00Z</dcterms:created>
  <dcterms:modified xsi:type="dcterms:W3CDTF">2019-10-22T12:03:00Z</dcterms:modified>
</cp:coreProperties>
</file>