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5C" w:rsidRDefault="0045335C" w:rsidP="00733246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7119CBA4" wp14:editId="05A64FF0">
            <wp:extent cx="1284388" cy="911665"/>
            <wp:effectExtent l="0" t="0" r="0" b="317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1" cy="9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246" w:rsidRDefault="0045335C" w:rsidP="00733246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332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:rsidR="00545D4F" w:rsidRDefault="00215A9F" w:rsidP="00215A9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‘</w:t>
      </w:r>
      <w:r w:rsidRPr="00215A9F">
        <w:rPr>
          <w:rFonts w:ascii="Times New Roman" w:hAnsi="Times New Roman" w:cs="Times New Roman"/>
          <w:b/>
          <w:color w:val="FF0000"/>
          <w:sz w:val="32"/>
          <w:szCs w:val="32"/>
        </w:rPr>
        <w:t>Censurats, retrobats,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215A9F">
        <w:rPr>
          <w:rFonts w:ascii="Times New Roman" w:hAnsi="Times New Roman" w:cs="Times New Roman"/>
          <w:b/>
          <w:color w:val="FF0000"/>
          <w:sz w:val="32"/>
          <w:szCs w:val="32"/>
        </w:rPr>
        <w:t>restaurats!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’: joies del patrimoni audiovisual recuperades per les filmoteques</w:t>
      </w:r>
    </w:p>
    <w:p w:rsidR="00215A9F" w:rsidRDefault="00215A9F" w:rsidP="00215A9F">
      <w:pPr>
        <w:rPr>
          <w:rFonts w:ascii="Times New Roman" w:hAnsi="Times New Roman" w:cs="Times New Roman"/>
          <w:b/>
          <w:color w:val="FF0000"/>
          <w:sz w:val="24"/>
          <w:szCs w:val="24"/>
          <w:lang w:eastAsia="ca-ES"/>
        </w:rPr>
      </w:pPr>
    </w:p>
    <w:p w:rsidR="00863084" w:rsidRPr="00F56EBC" w:rsidRDefault="00215A9F" w:rsidP="00F56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 cicle aplega alguns dels títols</w:t>
      </w:r>
      <w:r w:rsidR="000866A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arraconats per culpa de la censura o atzars diversos, que cada any tenen la seva oportunitat de renéixer i ser redescoberts al festival Cinema Ritrovato de Bolonya</w:t>
      </w:r>
    </w:p>
    <w:p w:rsidR="00CA6938" w:rsidRDefault="00CA6938" w:rsidP="00D82CA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866A6" w:rsidRDefault="00215A9F" w:rsidP="00215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-1666</wp:posOffset>
            </wp:positionV>
            <wp:extent cx="2156047" cy="3076189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Censurats Retrobats Restuara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047" cy="3076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5A9F">
        <w:rPr>
          <w:rFonts w:ascii="Times New Roman" w:hAnsi="Times New Roman" w:cs="Times New Roman"/>
          <w:sz w:val="24"/>
          <w:szCs w:val="24"/>
        </w:rPr>
        <w:t>La principal tasca d’una filmoteca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sz w:val="24"/>
          <w:szCs w:val="24"/>
        </w:rPr>
        <w:t>és mantenir viu el patrimoni cinematogràfic.</w:t>
      </w:r>
      <w:r>
        <w:rPr>
          <w:rFonts w:ascii="Times New Roman" w:hAnsi="Times New Roman" w:cs="Times New Roman"/>
          <w:sz w:val="24"/>
          <w:szCs w:val="24"/>
        </w:rPr>
        <w:t xml:space="preserve"> Cada any, </w:t>
      </w:r>
      <w:r w:rsidRPr="00215A9F">
        <w:rPr>
          <w:rFonts w:ascii="Times New Roman" w:hAnsi="Times New Roman" w:cs="Times New Roman"/>
          <w:sz w:val="24"/>
          <w:szCs w:val="24"/>
        </w:rPr>
        <w:t>i ja en fa uns</w:t>
      </w:r>
      <w:r>
        <w:rPr>
          <w:rFonts w:ascii="Times New Roman" w:hAnsi="Times New Roman" w:cs="Times New Roman"/>
          <w:sz w:val="24"/>
          <w:szCs w:val="24"/>
        </w:rPr>
        <w:t xml:space="preserve"> quants</w:t>
      </w:r>
      <w:r w:rsidRPr="00215A9F">
        <w:rPr>
          <w:rFonts w:ascii="Times New Roman" w:hAnsi="Times New Roman" w:cs="Times New Roman"/>
          <w:sz w:val="24"/>
          <w:szCs w:val="24"/>
        </w:rPr>
        <w:t>, a finals de juny, a Bolonya,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sz w:val="24"/>
          <w:szCs w:val="24"/>
        </w:rPr>
        <w:t>diferents filmoteques de tot el món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sz w:val="24"/>
          <w:szCs w:val="24"/>
        </w:rPr>
        <w:t>es troben per presentar films que 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sz w:val="24"/>
          <w:szCs w:val="24"/>
        </w:rPr>
        <w:t>restaurat</w:t>
      </w:r>
      <w:r w:rsidR="000866A6">
        <w:rPr>
          <w:rFonts w:ascii="Times New Roman" w:hAnsi="Times New Roman" w:cs="Times New Roman"/>
          <w:sz w:val="24"/>
          <w:szCs w:val="24"/>
        </w:rPr>
        <w:t xml:space="preserve"> en el festival Cinema Ritrovato</w:t>
      </w:r>
      <w:r w:rsidRPr="00215A9F">
        <w:rPr>
          <w:rFonts w:ascii="Times New Roman" w:hAnsi="Times New Roman" w:cs="Times New Roman"/>
          <w:sz w:val="24"/>
          <w:szCs w:val="24"/>
        </w:rPr>
        <w:t xml:space="preserve">. En molts casos </w:t>
      </w:r>
      <w:r w:rsidR="000866A6">
        <w:rPr>
          <w:rFonts w:ascii="Times New Roman" w:hAnsi="Times New Roman" w:cs="Times New Roman"/>
          <w:sz w:val="24"/>
          <w:szCs w:val="24"/>
        </w:rPr>
        <w:t xml:space="preserve">es tracta de pel·lícules que </w:t>
      </w:r>
      <w:r w:rsidRPr="00215A9F">
        <w:rPr>
          <w:rFonts w:ascii="Times New Roman" w:hAnsi="Times New Roman" w:cs="Times New Roman"/>
          <w:sz w:val="24"/>
          <w:szCs w:val="24"/>
        </w:rPr>
        <w:t>havien estat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6A6">
        <w:rPr>
          <w:rFonts w:ascii="Times New Roman" w:hAnsi="Times New Roman" w:cs="Times New Roman"/>
          <w:sz w:val="24"/>
          <w:szCs w:val="24"/>
        </w:rPr>
        <w:t>censurade</w:t>
      </w:r>
      <w:r w:rsidRPr="00215A9F">
        <w:rPr>
          <w:rFonts w:ascii="Times New Roman" w:hAnsi="Times New Roman" w:cs="Times New Roman"/>
          <w:sz w:val="24"/>
          <w:szCs w:val="24"/>
        </w:rPr>
        <w:t>s per la moral o les conveniències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sz w:val="24"/>
          <w:szCs w:val="24"/>
        </w:rPr>
        <w:t>polítiques de l’època, però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sz w:val="24"/>
          <w:szCs w:val="24"/>
        </w:rPr>
        <w:t>també per raons comercials o estètiques.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9F" w:rsidRDefault="000866A6" w:rsidP="00215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Són films que d</w:t>
      </w:r>
      <w:r w:rsidR="00215A9F" w:rsidRPr="00215A9F">
        <w:rPr>
          <w:rFonts w:ascii="Times New Roman" w:hAnsi="Times New Roman" w:cs="Times New Roman"/>
          <w:sz w:val="24"/>
          <w:szCs w:val="24"/>
        </w:rPr>
        <w:t>urant anys no s’havien pogut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veure o es consideraven</w:t>
      </w:r>
      <w:r w:rsidR="00215A9F" w:rsidRPr="00215A9F">
        <w:rPr>
          <w:rFonts w:ascii="Times New Roman" w:hAnsi="Times New Roman" w:cs="Times New Roman"/>
          <w:sz w:val="24"/>
          <w:szCs w:val="24"/>
        </w:rPr>
        <w:t xml:space="preserve"> perdu</w:t>
      </w:r>
      <w:r>
        <w:rPr>
          <w:rFonts w:ascii="Times New Roman" w:hAnsi="Times New Roman" w:cs="Times New Roman"/>
          <w:sz w:val="24"/>
          <w:szCs w:val="24"/>
        </w:rPr>
        <w:t>t</w:t>
      </w:r>
      <w:r w:rsidR="00215A9F" w:rsidRPr="00215A9F">
        <w:rPr>
          <w:rFonts w:ascii="Times New Roman" w:hAnsi="Times New Roman" w:cs="Times New Roman"/>
          <w:sz w:val="24"/>
          <w:szCs w:val="24"/>
        </w:rPr>
        <w:t>s per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sempre. I a Bolonya ressusciten.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A vegades el film era ‘massa’ atrevit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racialment, altres cops traspassava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la ratlla del que es considerava sexualment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acceptable. Hi ha pel·lícules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prohibides per ser antinazis o antiestalinistes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abans d’hora, però també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es podien prohibir o marginar per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mostrar una realitat social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A9F" w:rsidRPr="00215A9F">
        <w:rPr>
          <w:rFonts w:ascii="Times New Roman" w:hAnsi="Times New Roman" w:cs="Times New Roman"/>
          <w:sz w:val="24"/>
          <w:szCs w:val="24"/>
        </w:rPr>
        <w:t xml:space="preserve"> ‘la de la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migració laboral, la corrupció sindical,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el pes de la tradició religiosa’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que no es volia admetre. I també les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famílies, els hereus, han anat sovint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 xml:space="preserve">contra la llibertat del creador. </w:t>
      </w:r>
      <w:r>
        <w:rPr>
          <w:rFonts w:ascii="Times New Roman" w:hAnsi="Times New Roman" w:cs="Times New Roman"/>
          <w:sz w:val="24"/>
          <w:szCs w:val="24"/>
        </w:rPr>
        <w:t xml:space="preserve">El cicle </w:t>
      </w:r>
      <w:r>
        <w:rPr>
          <w:rFonts w:ascii="Times New Roman" w:hAnsi="Times New Roman" w:cs="Times New Roman"/>
          <w:i/>
          <w:sz w:val="24"/>
          <w:szCs w:val="24"/>
        </w:rPr>
        <w:t>Censurats, retrobats, restaurats!</w:t>
      </w:r>
      <w:r w:rsidR="00215A9F" w:rsidRPr="00215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ofereix un bon ventall d’aquestes pel·lícules recuperades de l’oblit </w:t>
      </w:r>
      <w:r w:rsidR="00215A9F" w:rsidRPr="00215A9F">
        <w:rPr>
          <w:rFonts w:ascii="Times New Roman" w:hAnsi="Times New Roman" w:cs="Times New Roman"/>
          <w:sz w:val="24"/>
          <w:szCs w:val="24"/>
        </w:rPr>
        <w:t>procedent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215A9F" w:rsidRPr="00215A9F">
        <w:rPr>
          <w:rFonts w:ascii="Times New Roman" w:hAnsi="Times New Roman" w:cs="Times New Roman"/>
          <w:sz w:val="24"/>
          <w:szCs w:val="24"/>
        </w:rPr>
        <w:t xml:space="preserve"> de filmoteques</w:t>
      </w:r>
      <w:r w:rsid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215A9F" w:rsidRPr="00215A9F">
        <w:rPr>
          <w:rFonts w:ascii="Times New Roman" w:hAnsi="Times New Roman" w:cs="Times New Roman"/>
          <w:sz w:val="24"/>
          <w:szCs w:val="24"/>
        </w:rPr>
        <w:t>d’arreu.</w:t>
      </w:r>
    </w:p>
    <w:p w:rsidR="000866A6" w:rsidRPr="009823C9" w:rsidRDefault="000866A6" w:rsidP="00C32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d’altres, es podrà veure </w:t>
      </w:r>
      <w:r w:rsidR="00847E88">
        <w:rPr>
          <w:rFonts w:ascii="Times New Roman" w:hAnsi="Times New Roman" w:cs="Times New Roman"/>
          <w:sz w:val="24"/>
          <w:szCs w:val="24"/>
        </w:rPr>
        <w:t xml:space="preserve">la molt feminista </w:t>
      </w:r>
      <w:r w:rsidR="00847E88" w:rsidRPr="00847E88">
        <w:rPr>
          <w:rFonts w:ascii="Times New Roman" w:hAnsi="Times New Roman" w:cs="Times New Roman"/>
          <w:i/>
          <w:sz w:val="24"/>
          <w:szCs w:val="24"/>
        </w:rPr>
        <w:t>The Warrior’s Husband</w:t>
      </w:r>
      <w:r w:rsidR="00847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7E88">
        <w:rPr>
          <w:rFonts w:ascii="Times New Roman" w:hAnsi="Times New Roman" w:cs="Times New Roman"/>
          <w:sz w:val="24"/>
          <w:szCs w:val="24"/>
        </w:rPr>
        <w:t>(</w:t>
      </w:r>
      <w:r w:rsidR="00847E88" w:rsidRPr="00847E88">
        <w:rPr>
          <w:rFonts w:ascii="Times New Roman" w:hAnsi="Times New Roman" w:cs="Times New Roman"/>
          <w:bCs/>
          <w:i/>
          <w:iCs/>
          <w:sz w:val="24"/>
          <w:szCs w:val="24"/>
        </w:rPr>
        <w:t>El marit de la guerrera</w:t>
      </w:r>
      <w:r w:rsidR="00847E88">
        <w:rPr>
          <w:rFonts w:ascii="Times New Roman" w:hAnsi="Times New Roman" w:cs="Times New Roman"/>
          <w:bCs/>
          <w:iCs/>
          <w:sz w:val="24"/>
          <w:szCs w:val="24"/>
        </w:rPr>
        <w:t xml:space="preserve">), de </w:t>
      </w:r>
      <w:r w:rsidR="00847E88" w:rsidRPr="00847E88">
        <w:rPr>
          <w:rFonts w:ascii="Times New Roman" w:hAnsi="Times New Roman" w:cs="Times New Roman"/>
          <w:sz w:val="24"/>
          <w:szCs w:val="24"/>
        </w:rPr>
        <w:t>Walter Lang</w:t>
      </w:r>
      <w:r w:rsidR="00847E88">
        <w:rPr>
          <w:rFonts w:ascii="Times New Roman" w:hAnsi="Times New Roman" w:cs="Times New Roman"/>
          <w:sz w:val="24"/>
          <w:szCs w:val="24"/>
        </w:rPr>
        <w:t xml:space="preserve"> (</w:t>
      </w:r>
      <w:r w:rsidR="00847E88" w:rsidRPr="00847E88">
        <w:rPr>
          <w:rFonts w:ascii="Times New Roman" w:hAnsi="Times New Roman" w:cs="Times New Roman"/>
          <w:sz w:val="24"/>
          <w:szCs w:val="24"/>
        </w:rPr>
        <w:t>1933</w:t>
      </w:r>
      <w:r w:rsidR="00847E88">
        <w:rPr>
          <w:rFonts w:ascii="Times New Roman" w:hAnsi="Times New Roman" w:cs="Times New Roman"/>
          <w:sz w:val="24"/>
          <w:szCs w:val="24"/>
        </w:rPr>
        <w:t xml:space="preserve">), </w:t>
      </w:r>
      <w:r w:rsidR="00C32E17">
        <w:rPr>
          <w:rFonts w:ascii="Times New Roman" w:hAnsi="Times New Roman" w:cs="Times New Roman"/>
          <w:sz w:val="24"/>
          <w:szCs w:val="24"/>
        </w:rPr>
        <w:t xml:space="preserve">centrada en el mite de les amazones i </w:t>
      </w:r>
      <w:r w:rsidR="00847E88">
        <w:rPr>
          <w:rFonts w:ascii="Times New Roman" w:hAnsi="Times New Roman" w:cs="Times New Roman"/>
          <w:sz w:val="24"/>
          <w:szCs w:val="24"/>
        </w:rPr>
        <w:t xml:space="preserve">restaurada pel MoMA; </w:t>
      </w:r>
      <w:r w:rsidR="00847E88" w:rsidRPr="00847E88">
        <w:rPr>
          <w:rFonts w:ascii="Times New Roman" w:hAnsi="Times New Roman" w:cs="Times New Roman"/>
          <w:i/>
          <w:sz w:val="24"/>
          <w:szCs w:val="24"/>
        </w:rPr>
        <w:t>Niedzielne igraszki</w:t>
      </w:r>
      <w:r w:rsidR="00847E88" w:rsidRPr="00847E88">
        <w:rPr>
          <w:rFonts w:ascii="Times New Roman" w:hAnsi="Times New Roman" w:cs="Times New Roman"/>
          <w:sz w:val="24"/>
          <w:szCs w:val="24"/>
        </w:rPr>
        <w:t xml:space="preserve"> </w:t>
      </w:r>
      <w:r w:rsidR="00847E88">
        <w:rPr>
          <w:rFonts w:ascii="Times New Roman" w:hAnsi="Times New Roman" w:cs="Times New Roman"/>
          <w:sz w:val="24"/>
          <w:szCs w:val="24"/>
        </w:rPr>
        <w:t>(</w:t>
      </w:r>
      <w:r w:rsidR="00847E88" w:rsidRPr="00847E88">
        <w:rPr>
          <w:rFonts w:ascii="Times New Roman" w:hAnsi="Times New Roman" w:cs="Times New Roman"/>
          <w:bCs/>
          <w:i/>
          <w:iCs/>
          <w:sz w:val="24"/>
          <w:szCs w:val="24"/>
        </w:rPr>
        <w:t>El joc del diumenge</w:t>
      </w:r>
      <w:r w:rsidR="00847E88">
        <w:rPr>
          <w:rFonts w:ascii="Times New Roman" w:hAnsi="Times New Roman" w:cs="Times New Roman"/>
          <w:bCs/>
          <w:iCs/>
          <w:sz w:val="24"/>
          <w:szCs w:val="24"/>
        </w:rPr>
        <w:t xml:space="preserve">), de </w:t>
      </w:r>
      <w:r w:rsidR="00847E88" w:rsidRPr="00847E88">
        <w:rPr>
          <w:rFonts w:ascii="Times New Roman" w:hAnsi="Times New Roman" w:cs="Times New Roman"/>
          <w:sz w:val="24"/>
          <w:szCs w:val="24"/>
        </w:rPr>
        <w:t>Robert Glinski</w:t>
      </w:r>
      <w:r w:rsidR="00847E88">
        <w:rPr>
          <w:rFonts w:ascii="Times New Roman" w:hAnsi="Times New Roman" w:cs="Times New Roman"/>
          <w:sz w:val="24"/>
          <w:szCs w:val="24"/>
        </w:rPr>
        <w:t xml:space="preserve"> (1</w:t>
      </w:r>
      <w:r w:rsidR="00847E88" w:rsidRPr="00847E88">
        <w:rPr>
          <w:rFonts w:ascii="Times New Roman" w:hAnsi="Times New Roman" w:cs="Times New Roman"/>
          <w:sz w:val="24"/>
          <w:szCs w:val="24"/>
        </w:rPr>
        <w:t>983</w:t>
      </w:r>
      <w:r w:rsidR="00847E88">
        <w:rPr>
          <w:rFonts w:ascii="Times New Roman" w:hAnsi="Times New Roman" w:cs="Times New Roman"/>
          <w:sz w:val="24"/>
          <w:szCs w:val="24"/>
        </w:rPr>
        <w:t xml:space="preserve">), film polonès arraconat durant quatre anys i recuperat per </w:t>
      </w:r>
      <w:r w:rsidR="00847E88" w:rsidRPr="00847E88">
        <w:rPr>
          <w:rFonts w:ascii="Times New Roman" w:hAnsi="Times New Roman" w:cs="Times New Roman"/>
          <w:sz w:val="24"/>
          <w:szCs w:val="24"/>
        </w:rPr>
        <w:t>Filmoteka Narodowa</w:t>
      </w:r>
      <w:r w:rsidR="00847E88">
        <w:rPr>
          <w:rFonts w:ascii="Times New Roman" w:hAnsi="Times New Roman" w:cs="Times New Roman"/>
          <w:sz w:val="24"/>
          <w:szCs w:val="24"/>
        </w:rPr>
        <w:t xml:space="preserve">, que </w:t>
      </w:r>
      <w:r w:rsidR="00847E88" w:rsidRPr="00847E88">
        <w:rPr>
          <w:rFonts w:ascii="Times New Roman" w:hAnsi="Times New Roman" w:cs="Times New Roman"/>
          <w:sz w:val="24"/>
          <w:szCs w:val="24"/>
        </w:rPr>
        <w:t>mostra un grup d’i</w:t>
      </w:r>
      <w:r w:rsidR="00847E88">
        <w:rPr>
          <w:rFonts w:ascii="Times New Roman" w:hAnsi="Times New Roman" w:cs="Times New Roman"/>
          <w:sz w:val="24"/>
          <w:szCs w:val="24"/>
        </w:rPr>
        <w:t>nfants jugant a la guerra el ma</w:t>
      </w:r>
      <w:r w:rsidR="00847E88" w:rsidRPr="00847E88">
        <w:rPr>
          <w:rFonts w:ascii="Times New Roman" w:hAnsi="Times New Roman" w:cs="Times New Roman"/>
          <w:sz w:val="24"/>
          <w:szCs w:val="24"/>
        </w:rPr>
        <w:t>teix dia de la mort de Stalin</w:t>
      </w:r>
      <w:r w:rsidR="00C32E17">
        <w:rPr>
          <w:rFonts w:ascii="Times New Roman" w:hAnsi="Times New Roman" w:cs="Times New Roman"/>
          <w:sz w:val="24"/>
          <w:szCs w:val="24"/>
        </w:rPr>
        <w:t>,</w:t>
      </w:r>
      <w:r w:rsidR="00847E88" w:rsidRPr="00847E88">
        <w:rPr>
          <w:rFonts w:ascii="Times New Roman" w:hAnsi="Times New Roman" w:cs="Times New Roman"/>
          <w:sz w:val="24"/>
          <w:szCs w:val="24"/>
        </w:rPr>
        <w:t xml:space="preserve"> mentre els seus pares</w:t>
      </w:r>
      <w:r w:rsidR="00847E88">
        <w:rPr>
          <w:rFonts w:ascii="Times New Roman" w:hAnsi="Times New Roman" w:cs="Times New Roman"/>
          <w:sz w:val="24"/>
          <w:szCs w:val="24"/>
        </w:rPr>
        <w:t xml:space="preserve"> lloen la</w:t>
      </w:r>
      <w:r w:rsidR="00847E88" w:rsidRPr="00847E88">
        <w:rPr>
          <w:rFonts w:ascii="Times New Roman" w:hAnsi="Times New Roman" w:cs="Times New Roman"/>
          <w:sz w:val="24"/>
          <w:szCs w:val="24"/>
        </w:rPr>
        <w:t xml:space="preserve"> memòria del líder</w:t>
      </w:r>
      <w:r w:rsidR="00847E88">
        <w:rPr>
          <w:rFonts w:ascii="Times New Roman" w:hAnsi="Times New Roman" w:cs="Times New Roman"/>
          <w:sz w:val="24"/>
          <w:szCs w:val="24"/>
        </w:rPr>
        <w:t xml:space="preserve"> </w:t>
      </w:r>
      <w:r w:rsidR="00847E88" w:rsidRPr="00847E88">
        <w:rPr>
          <w:rFonts w:ascii="Times New Roman" w:hAnsi="Times New Roman" w:cs="Times New Roman"/>
          <w:sz w:val="24"/>
          <w:szCs w:val="24"/>
        </w:rPr>
        <w:t>soviètic</w:t>
      </w:r>
      <w:r w:rsidR="00847E88">
        <w:rPr>
          <w:rFonts w:ascii="Times New Roman" w:hAnsi="Times New Roman" w:cs="Times New Roman"/>
          <w:sz w:val="24"/>
          <w:szCs w:val="24"/>
        </w:rPr>
        <w:t xml:space="preserve">; </w:t>
      </w:r>
      <w:r w:rsidR="00847E88" w:rsidRPr="009823C9">
        <w:rPr>
          <w:rFonts w:ascii="Times New Roman" w:hAnsi="Times New Roman" w:cs="Times New Roman"/>
          <w:i/>
          <w:sz w:val="24"/>
          <w:szCs w:val="24"/>
        </w:rPr>
        <w:t>Anni difficili</w:t>
      </w:r>
      <w:r w:rsidR="00847E88" w:rsidRPr="00847E88">
        <w:rPr>
          <w:rFonts w:ascii="Times New Roman" w:hAnsi="Times New Roman" w:cs="Times New Roman"/>
          <w:sz w:val="24"/>
          <w:szCs w:val="24"/>
        </w:rPr>
        <w:t xml:space="preserve"> </w:t>
      </w:r>
      <w:r w:rsidR="009823C9">
        <w:rPr>
          <w:rFonts w:ascii="Times New Roman" w:hAnsi="Times New Roman" w:cs="Times New Roman"/>
          <w:sz w:val="24"/>
          <w:szCs w:val="24"/>
        </w:rPr>
        <w:t>(</w:t>
      </w:r>
      <w:r w:rsidR="00847E88" w:rsidRPr="009823C9">
        <w:rPr>
          <w:rFonts w:ascii="Times New Roman" w:hAnsi="Times New Roman" w:cs="Times New Roman"/>
          <w:bCs/>
          <w:i/>
          <w:iCs/>
          <w:sz w:val="24"/>
          <w:szCs w:val="24"/>
        </w:rPr>
        <w:t>Anys difícils</w:t>
      </w:r>
      <w:r w:rsidR="009823C9">
        <w:rPr>
          <w:rFonts w:ascii="Times New Roman" w:hAnsi="Times New Roman" w:cs="Times New Roman"/>
          <w:bCs/>
          <w:iCs/>
          <w:sz w:val="24"/>
          <w:szCs w:val="24"/>
        </w:rPr>
        <w:t xml:space="preserve">), de </w:t>
      </w:r>
      <w:r w:rsidR="009823C9" w:rsidRPr="00847E88">
        <w:rPr>
          <w:rFonts w:ascii="Times New Roman" w:hAnsi="Times New Roman" w:cs="Times New Roman"/>
          <w:sz w:val="24"/>
          <w:szCs w:val="24"/>
        </w:rPr>
        <w:t>Luigi Zampa</w:t>
      </w:r>
      <w:r w:rsidR="009823C9">
        <w:rPr>
          <w:rFonts w:ascii="Times New Roman" w:hAnsi="Times New Roman" w:cs="Times New Roman"/>
          <w:sz w:val="24"/>
          <w:szCs w:val="24"/>
        </w:rPr>
        <w:t xml:space="preserve"> </w:t>
      </w:r>
      <w:r w:rsidR="009823C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847E88" w:rsidRPr="00847E88">
        <w:rPr>
          <w:rFonts w:ascii="Times New Roman" w:hAnsi="Times New Roman" w:cs="Times New Roman"/>
          <w:sz w:val="24"/>
          <w:szCs w:val="24"/>
        </w:rPr>
        <w:t>1948</w:t>
      </w:r>
      <w:r w:rsidR="009823C9">
        <w:rPr>
          <w:rFonts w:ascii="Times New Roman" w:hAnsi="Times New Roman" w:cs="Times New Roman"/>
          <w:sz w:val="24"/>
          <w:szCs w:val="24"/>
        </w:rPr>
        <w:t>), un dels retrats més am</w:t>
      </w:r>
      <w:r w:rsidR="00C32E17">
        <w:rPr>
          <w:rFonts w:ascii="Times New Roman" w:hAnsi="Times New Roman" w:cs="Times New Roman"/>
          <w:sz w:val="24"/>
          <w:szCs w:val="24"/>
        </w:rPr>
        <w:t>a</w:t>
      </w:r>
      <w:r w:rsidR="009823C9">
        <w:rPr>
          <w:rFonts w:ascii="Times New Roman" w:hAnsi="Times New Roman" w:cs="Times New Roman"/>
          <w:sz w:val="24"/>
          <w:szCs w:val="24"/>
        </w:rPr>
        <w:t xml:space="preserve">rgs de la Itàlia de postguerra, restaurat el 2008 amb la col·laboració de les cinemateques de Suïssa, Milà, Bolonya i el British Film Institute; </w:t>
      </w:r>
      <w:r w:rsidR="009823C9" w:rsidRPr="009823C9">
        <w:rPr>
          <w:rFonts w:ascii="Times New Roman" w:hAnsi="Times New Roman" w:cs="Times New Roman"/>
          <w:i/>
          <w:sz w:val="24"/>
          <w:szCs w:val="24"/>
        </w:rPr>
        <w:t>The Last Movie</w:t>
      </w:r>
      <w:r w:rsidR="009823C9">
        <w:rPr>
          <w:rFonts w:ascii="Times New Roman" w:hAnsi="Times New Roman" w:cs="Times New Roman"/>
          <w:sz w:val="24"/>
          <w:szCs w:val="24"/>
        </w:rPr>
        <w:t xml:space="preserve">, de </w:t>
      </w:r>
      <w:r w:rsidR="009823C9" w:rsidRPr="009823C9">
        <w:rPr>
          <w:rFonts w:ascii="Times New Roman" w:hAnsi="Times New Roman" w:cs="Times New Roman"/>
          <w:sz w:val="24"/>
          <w:szCs w:val="24"/>
        </w:rPr>
        <w:t>Dennis Hopper</w:t>
      </w:r>
      <w:r w:rsidR="009823C9">
        <w:rPr>
          <w:rFonts w:ascii="Times New Roman" w:hAnsi="Times New Roman" w:cs="Times New Roman"/>
          <w:sz w:val="24"/>
          <w:szCs w:val="24"/>
        </w:rPr>
        <w:t xml:space="preserve"> (</w:t>
      </w:r>
      <w:r w:rsidR="009823C9" w:rsidRPr="009823C9">
        <w:rPr>
          <w:rFonts w:ascii="Times New Roman" w:hAnsi="Times New Roman" w:cs="Times New Roman"/>
          <w:sz w:val="24"/>
          <w:szCs w:val="24"/>
        </w:rPr>
        <w:t>1971</w:t>
      </w:r>
      <w:r w:rsidR="009823C9">
        <w:rPr>
          <w:rFonts w:ascii="Times New Roman" w:hAnsi="Times New Roman" w:cs="Times New Roman"/>
          <w:sz w:val="24"/>
          <w:szCs w:val="24"/>
        </w:rPr>
        <w:t xml:space="preserve">), un film amb un rodatge ple d’excessos que Hopper </w:t>
      </w:r>
      <w:r w:rsidR="009823C9" w:rsidRPr="009823C9">
        <w:rPr>
          <w:rFonts w:ascii="Times New Roman" w:hAnsi="Times New Roman" w:cs="Times New Roman"/>
          <w:sz w:val="24"/>
          <w:szCs w:val="24"/>
        </w:rPr>
        <w:t>va muntar de manera experimental seguint</w:t>
      </w:r>
      <w:r w:rsidR="009823C9">
        <w:rPr>
          <w:rFonts w:ascii="Times New Roman" w:hAnsi="Times New Roman" w:cs="Times New Roman"/>
          <w:sz w:val="24"/>
          <w:szCs w:val="24"/>
        </w:rPr>
        <w:t xml:space="preserve"> </w:t>
      </w:r>
      <w:r w:rsidR="009823C9" w:rsidRPr="009823C9">
        <w:rPr>
          <w:rFonts w:ascii="Times New Roman" w:hAnsi="Times New Roman" w:cs="Times New Roman"/>
          <w:sz w:val="24"/>
          <w:szCs w:val="24"/>
        </w:rPr>
        <w:t>els consells d’Alejandro Jodorowsky</w:t>
      </w:r>
      <w:r w:rsidR="009823C9">
        <w:rPr>
          <w:rFonts w:ascii="Times New Roman" w:hAnsi="Times New Roman" w:cs="Times New Roman"/>
          <w:sz w:val="24"/>
          <w:szCs w:val="24"/>
        </w:rPr>
        <w:t xml:space="preserve">, i això va fer que el productor, Lew Wasserman, arxivés </w:t>
      </w:r>
      <w:r w:rsidR="009823C9" w:rsidRPr="009823C9">
        <w:rPr>
          <w:rFonts w:ascii="Times New Roman" w:hAnsi="Times New Roman" w:cs="Times New Roman"/>
          <w:sz w:val="24"/>
          <w:szCs w:val="24"/>
        </w:rPr>
        <w:t>la pel·lícula durant dècades</w:t>
      </w:r>
      <w:r w:rsidR="009823C9">
        <w:rPr>
          <w:rFonts w:ascii="Times New Roman" w:hAnsi="Times New Roman" w:cs="Times New Roman"/>
          <w:sz w:val="24"/>
          <w:szCs w:val="24"/>
        </w:rPr>
        <w:t>; e</w:t>
      </w:r>
      <w:r w:rsidR="009823C9" w:rsidRPr="009823C9">
        <w:rPr>
          <w:rFonts w:ascii="Times New Roman" w:hAnsi="Times New Roman" w:cs="Times New Roman"/>
          <w:sz w:val="24"/>
          <w:szCs w:val="24"/>
        </w:rPr>
        <w:t>l govern belga va subvencionar Paul Meyer</w:t>
      </w:r>
      <w:r w:rsidR="009823C9">
        <w:rPr>
          <w:rFonts w:ascii="Times New Roman" w:hAnsi="Times New Roman" w:cs="Times New Roman"/>
          <w:sz w:val="24"/>
          <w:szCs w:val="24"/>
        </w:rPr>
        <w:t xml:space="preserve"> perquè mostrés la política progressista en immigració del país a </w:t>
      </w:r>
      <w:r w:rsidR="009823C9" w:rsidRPr="009823C9">
        <w:rPr>
          <w:rFonts w:ascii="Times New Roman" w:hAnsi="Times New Roman" w:cs="Times New Roman"/>
          <w:i/>
          <w:sz w:val="24"/>
          <w:szCs w:val="24"/>
        </w:rPr>
        <w:t>Déjà s’envole la fleur maigre</w:t>
      </w:r>
      <w:r w:rsidR="009823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23C9">
        <w:rPr>
          <w:rFonts w:ascii="Times New Roman" w:hAnsi="Times New Roman" w:cs="Times New Roman"/>
          <w:sz w:val="24"/>
          <w:szCs w:val="24"/>
        </w:rPr>
        <w:t>(</w:t>
      </w:r>
      <w:r w:rsidR="009823C9" w:rsidRPr="009823C9">
        <w:rPr>
          <w:rFonts w:ascii="Times New Roman" w:hAnsi="Times New Roman" w:cs="Times New Roman"/>
          <w:bCs/>
          <w:i/>
          <w:iCs/>
          <w:sz w:val="24"/>
          <w:szCs w:val="24"/>
        </w:rPr>
        <w:t>Ja vola la flor marcida</w:t>
      </w:r>
      <w:r w:rsidR="009823C9">
        <w:rPr>
          <w:rFonts w:ascii="Times New Roman" w:hAnsi="Times New Roman" w:cs="Times New Roman"/>
          <w:bCs/>
          <w:iCs/>
          <w:sz w:val="24"/>
          <w:szCs w:val="24"/>
        </w:rPr>
        <w:t xml:space="preserve">) (1960), </w:t>
      </w:r>
      <w:r w:rsidR="00C32E17">
        <w:rPr>
          <w:rFonts w:ascii="Times New Roman" w:hAnsi="Times New Roman" w:cs="Times New Roman"/>
          <w:bCs/>
          <w:iCs/>
          <w:sz w:val="24"/>
          <w:szCs w:val="24"/>
        </w:rPr>
        <w:t xml:space="preserve">però el film es va convertir en una denúncia de l’explotació dels immigrants que ha recuperat la </w:t>
      </w:r>
      <w:r w:rsidR="00C32E17" w:rsidRPr="00C32E17">
        <w:rPr>
          <w:rFonts w:ascii="Times New Roman" w:hAnsi="Times New Roman" w:cs="Times New Roman"/>
          <w:bCs/>
          <w:iCs/>
          <w:sz w:val="24"/>
          <w:szCs w:val="24"/>
        </w:rPr>
        <w:t>Cinémathèque Royale de Belgique</w:t>
      </w:r>
      <w:r w:rsidR="00C32E17">
        <w:rPr>
          <w:rFonts w:ascii="Times New Roman" w:hAnsi="Times New Roman" w:cs="Times New Roman"/>
          <w:bCs/>
          <w:iCs/>
          <w:sz w:val="24"/>
          <w:szCs w:val="24"/>
        </w:rPr>
        <w:t xml:space="preserve">, i la Cinemateca Portuguesa ha preservat </w:t>
      </w:r>
      <w:r w:rsidR="00C32E17" w:rsidRPr="00C32E17">
        <w:rPr>
          <w:rFonts w:ascii="Times New Roman" w:hAnsi="Times New Roman" w:cs="Times New Roman"/>
          <w:bCs/>
          <w:i/>
          <w:iCs/>
          <w:sz w:val="24"/>
          <w:szCs w:val="24"/>
        </w:rPr>
        <w:t>Acto da primavera</w:t>
      </w:r>
      <w:r w:rsidR="00C32E17">
        <w:rPr>
          <w:rFonts w:ascii="Times New Roman" w:hAnsi="Times New Roman" w:cs="Times New Roman"/>
          <w:bCs/>
          <w:iCs/>
          <w:sz w:val="24"/>
          <w:szCs w:val="24"/>
        </w:rPr>
        <w:t>, de Manoel d</w:t>
      </w:r>
      <w:r w:rsidR="00C32E17" w:rsidRPr="00C32E17">
        <w:rPr>
          <w:rFonts w:ascii="Times New Roman" w:hAnsi="Times New Roman" w:cs="Times New Roman"/>
          <w:bCs/>
          <w:iCs/>
          <w:sz w:val="24"/>
          <w:szCs w:val="24"/>
        </w:rPr>
        <w:t>e Oliveira</w:t>
      </w:r>
      <w:r w:rsidR="00C32E17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C32E17" w:rsidRPr="00C32E17">
        <w:rPr>
          <w:rFonts w:ascii="Times New Roman" w:hAnsi="Times New Roman" w:cs="Times New Roman"/>
          <w:bCs/>
          <w:iCs/>
          <w:sz w:val="24"/>
          <w:szCs w:val="24"/>
        </w:rPr>
        <w:t>1963</w:t>
      </w:r>
      <w:r w:rsidR="00C32E17">
        <w:rPr>
          <w:rFonts w:ascii="Times New Roman" w:hAnsi="Times New Roman" w:cs="Times New Roman"/>
          <w:bCs/>
          <w:iCs/>
          <w:sz w:val="24"/>
          <w:szCs w:val="24"/>
        </w:rPr>
        <w:t xml:space="preserve">), que recollia la </w:t>
      </w:r>
      <w:r w:rsidR="00C32E17" w:rsidRPr="00C32E17">
        <w:rPr>
          <w:rFonts w:ascii="Times New Roman" w:hAnsi="Times New Roman" w:cs="Times New Roman"/>
          <w:bCs/>
          <w:iCs/>
          <w:sz w:val="24"/>
          <w:szCs w:val="24"/>
        </w:rPr>
        <w:t>representació de la Passió de Crist a Curalha</w:t>
      </w:r>
      <w:r w:rsidR="00C32E1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A15B8" w:rsidRDefault="00215A9F" w:rsidP="00215A9F">
      <w:pPr>
        <w:rPr>
          <w:rFonts w:ascii="Times New Roman" w:hAnsi="Times New Roman" w:cs="Times New Roman"/>
          <w:sz w:val="24"/>
          <w:szCs w:val="24"/>
        </w:rPr>
      </w:pPr>
      <w:r w:rsidRPr="00215A9F">
        <w:rPr>
          <w:rFonts w:ascii="Times New Roman" w:hAnsi="Times New Roman" w:cs="Times New Roman"/>
          <w:sz w:val="24"/>
          <w:szCs w:val="24"/>
        </w:rPr>
        <w:t>El cicle continua</w:t>
      </w:r>
      <w:r w:rsidR="000866A6">
        <w:rPr>
          <w:rFonts w:ascii="Times New Roman" w:hAnsi="Times New Roman" w:cs="Times New Roman"/>
          <w:sz w:val="24"/>
          <w:szCs w:val="24"/>
        </w:rPr>
        <w:t>rà</w:t>
      </w:r>
      <w:r w:rsidRPr="00215A9F">
        <w:rPr>
          <w:rFonts w:ascii="Times New Roman" w:hAnsi="Times New Roman" w:cs="Times New Roman"/>
          <w:sz w:val="24"/>
          <w:szCs w:val="24"/>
        </w:rPr>
        <w:t xml:space="preserve"> </w:t>
      </w:r>
      <w:r w:rsidR="000866A6">
        <w:rPr>
          <w:rFonts w:ascii="Times New Roman" w:hAnsi="Times New Roman" w:cs="Times New Roman"/>
          <w:sz w:val="24"/>
          <w:szCs w:val="24"/>
        </w:rPr>
        <w:t>durant els mesos de</w:t>
      </w:r>
      <w:r w:rsidRPr="00215A9F">
        <w:rPr>
          <w:rFonts w:ascii="Times New Roman" w:hAnsi="Times New Roman" w:cs="Times New Roman"/>
          <w:sz w:val="24"/>
          <w:szCs w:val="24"/>
        </w:rPr>
        <w:t xml:space="preserve"> novembre</w:t>
      </w:r>
      <w:r w:rsidR="000866A6">
        <w:rPr>
          <w:rFonts w:ascii="Times New Roman" w:hAnsi="Times New Roman" w:cs="Times New Roman"/>
          <w:sz w:val="24"/>
          <w:szCs w:val="24"/>
        </w:rPr>
        <w:t xml:space="preserve"> i desembre amb títols com </w:t>
      </w:r>
      <w:r w:rsidRPr="00215A9F">
        <w:rPr>
          <w:rFonts w:ascii="Times New Roman" w:hAnsi="Times New Roman" w:cs="Times New Roman"/>
          <w:i/>
          <w:iCs/>
          <w:sz w:val="24"/>
          <w:szCs w:val="24"/>
        </w:rPr>
        <w:t>Sensualidad</w:t>
      </w:r>
      <w:r w:rsidRPr="00215A9F">
        <w:rPr>
          <w:rFonts w:ascii="Times New Roman" w:hAnsi="Times New Roman" w:cs="Times New Roman"/>
          <w:sz w:val="24"/>
          <w:szCs w:val="24"/>
        </w:rPr>
        <w:t xml:space="preserve">, </w:t>
      </w:r>
      <w:r w:rsidRPr="00215A9F">
        <w:rPr>
          <w:rFonts w:ascii="Times New Roman" w:hAnsi="Times New Roman" w:cs="Times New Roman"/>
          <w:i/>
          <w:iCs/>
          <w:sz w:val="24"/>
          <w:szCs w:val="24"/>
        </w:rPr>
        <w:t>The Patsy</w:t>
      </w:r>
      <w:r w:rsidRPr="00215A9F">
        <w:rPr>
          <w:rFonts w:ascii="Times New Roman" w:hAnsi="Times New Roman" w:cs="Times New Roman"/>
          <w:sz w:val="24"/>
          <w:szCs w:val="24"/>
        </w:rPr>
        <w:t xml:space="preserve">, </w:t>
      </w:r>
      <w:r w:rsidRPr="00215A9F">
        <w:rPr>
          <w:rFonts w:ascii="Times New Roman" w:hAnsi="Times New Roman" w:cs="Times New Roman"/>
          <w:i/>
          <w:iCs/>
          <w:sz w:val="24"/>
          <w:szCs w:val="24"/>
        </w:rPr>
        <w:t>Confucius</w:t>
      </w:r>
      <w:r w:rsidRPr="00215A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i/>
          <w:iCs/>
          <w:sz w:val="24"/>
          <w:szCs w:val="24"/>
        </w:rPr>
        <w:t>Venedig</w:t>
      </w:r>
      <w:r w:rsidRPr="00215A9F">
        <w:rPr>
          <w:rFonts w:ascii="Times New Roman" w:hAnsi="Times New Roman" w:cs="Times New Roman"/>
          <w:sz w:val="24"/>
          <w:szCs w:val="24"/>
        </w:rPr>
        <w:t xml:space="preserve">, </w:t>
      </w:r>
      <w:r w:rsidRPr="00215A9F">
        <w:rPr>
          <w:rFonts w:ascii="Times New Roman" w:hAnsi="Times New Roman" w:cs="Times New Roman"/>
          <w:i/>
          <w:iCs/>
          <w:sz w:val="24"/>
          <w:szCs w:val="24"/>
        </w:rPr>
        <w:t>Die kleine Veronika</w:t>
      </w:r>
      <w:r w:rsidRPr="00215A9F">
        <w:rPr>
          <w:rFonts w:ascii="Times New Roman" w:hAnsi="Times New Roman" w:cs="Times New Roman"/>
          <w:sz w:val="24"/>
          <w:szCs w:val="24"/>
        </w:rPr>
        <w:t xml:space="preserve">, </w:t>
      </w:r>
      <w:r w:rsidRPr="00215A9F">
        <w:rPr>
          <w:rFonts w:ascii="Times New Roman" w:hAnsi="Times New Roman" w:cs="Times New Roman"/>
          <w:i/>
          <w:iCs/>
          <w:sz w:val="24"/>
          <w:szCs w:val="24"/>
        </w:rPr>
        <w:t>Cabeza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i/>
          <w:iCs/>
          <w:sz w:val="24"/>
          <w:szCs w:val="24"/>
        </w:rPr>
        <w:t xml:space="preserve">de Vaca </w:t>
      </w:r>
      <w:r w:rsidR="000866A6">
        <w:rPr>
          <w:rFonts w:ascii="Times New Roman" w:hAnsi="Times New Roman" w:cs="Times New Roman"/>
          <w:sz w:val="24"/>
          <w:szCs w:val="24"/>
        </w:rPr>
        <w:t>o</w:t>
      </w:r>
      <w:r w:rsidRPr="00215A9F">
        <w:rPr>
          <w:rFonts w:ascii="Times New Roman" w:hAnsi="Times New Roman" w:cs="Times New Roman"/>
          <w:sz w:val="24"/>
          <w:szCs w:val="24"/>
        </w:rPr>
        <w:t xml:space="preserve"> </w:t>
      </w:r>
      <w:r w:rsidRPr="00215A9F">
        <w:rPr>
          <w:rFonts w:ascii="Times New Roman" w:hAnsi="Times New Roman" w:cs="Times New Roman"/>
          <w:i/>
          <w:iCs/>
          <w:sz w:val="24"/>
          <w:szCs w:val="24"/>
        </w:rPr>
        <w:t>Al-mummia</w:t>
      </w:r>
      <w:r w:rsidRPr="00215A9F">
        <w:rPr>
          <w:rFonts w:ascii="Times New Roman" w:hAnsi="Times New Roman" w:cs="Times New Roman"/>
          <w:sz w:val="24"/>
          <w:szCs w:val="24"/>
        </w:rPr>
        <w:t>.</w:t>
      </w:r>
    </w:p>
    <w:p w:rsidR="00D56C16" w:rsidRDefault="00D56C16" w:rsidP="00215A9F">
      <w:pPr>
        <w:rPr>
          <w:rFonts w:ascii="Times New Roman" w:hAnsi="Times New Roman" w:cs="Times New Roman"/>
          <w:sz w:val="24"/>
          <w:szCs w:val="24"/>
        </w:rPr>
      </w:pPr>
    </w:p>
    <w:p w:rsidR="00D56C16" w:rsidRPr="00D56C16" w:rsidRDefault="00D56C16" w:rsidP="00215A9F">
      <w:pPr>
        <w:rPr>
          <w:rFonts w:ascii="Times New Roman" w:hAnsi="Times New Roman" w:cs="Times New Roman"/>
          <w:b/>
          <w:sz w:val="24"/>
          <w:szCs w:val="24"/>
        </w:rPr>
      </w:pPr>
      <w:r w:rsidRPr="00D56C16">
        <w:rPr>
          <w:rFonts w:ascii="Times New Roman" w:hAnsi="Times New Roman" w:cs="Times New Roman"/>
          <w:b/>
          <w:sz w:val="24"/>
          <w:szCs w:val="24"/>
        </w:rPr>
        <w:t>Un mes intens reivindicant el patrimoni</w:t>
      </w:r>
    </w:p>
    <w:p w:rsidR="002C0DDC" w:rsidRPr="00D56C16" w:rsidRDefault="00D56C16" w:rsidP="002C0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2C0DDC">
        <w:rPr>
          <w:rFonts w:ascii="Times New Roman" w:hAnsi="Times New Roman" w:cs="Times New Roman"/>
          <w:sz w:val="24"/>
          <w:szCs w:val="24"/>
        </w:rPr>
        <w:t xml:space="preserve"> cicle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Censurats, retrobats, restaurats!</w:t>
      </w:r>
      <w:r w:rsidR="002C0DDC">
        <w:rPr>
          <w:rFonts w:ascii="Times New Roman" w:hAnsi="Times New Roman" w:cs="Times New Roman"/>
          <w:sz w:val="24"/>
          <w:szCs w:val="24"/>
        </w:rPr>
        <w:t xml:space="preserve"> enceta tot un seguit d’activitats que, al llarg del mes d’octubre, se centraran en la preservació i la reivindicació del patrimoni cinematogràfic. La Filmoteca participarà en les Jornades del Patrimoni Audiovisual, en col·laboració amb l’Arxiu Nacional i la Biblioteca de Catalunya. El Dia Mundial del Patrimoni Audiovisual, que se celebra el 27 d’octubre, hi haurà </w:t>
      </w:r>
      <w:r w:rsidR="002C0DDC" w:rsidRPr="002C0DDC">
        <w:rPr>
          <w:rFonts w:ascii="Times New Roman" w:hAnsi="Times New Roman" w:cs="Times New Roman"/>
          <w:sz w:val="24"/>
          <w:szCs w:val="24"/>
        </w:rPr>
        <w:t xml:space="preserve">una sessió dedicada a la presència i la representació de les dones </w:t>
      </w:r>
      <w:r w:rsidR="002C0DDC">
        <w:rPr>
          <w:rFonts w:ascii="Times New Roman" w:hAnsi="Times New Roman" w:cs="Times New Roman"/>
          <w:sz w:val="24"/>
          <w:szCs w:val="24"/>
        </w:rPr>
        <w:t xml:space="preserve">en el cinema dels orígens, </w:t>
      </w:r>
      <w:r w:rsidR="002C0DDC" w:rsidRPr="002C0DDC">
        <w:rPr>
          <w:rFonts w:ascii="Times New Roman" w:hAnsi="Times New Roman" w:cs="Times New Roman"/>
          <w:bCs/>
          <w:i/>
          <w:sz w:val="24"/>
          <w:szCs w:val="24"/>
        </w:rPr>
        <w:t>La dona visible. Presències de la feminitat a la pantalla (1895-1920)</w:t>
      </w:r>
      <w:r w:rsidR="002C0DDC">
        <w:rPr>
          <w:rFonts w:ascii="Times New Roman" w:hAnsi="Times New Roman" w:cs="Times New Roman"/>
          <w:bCs/>
          <w:sz w:val="24"/>
          <w:szCs w:val="24"/>
        </w:rPr>
        <w:t>. Tot seguit</w:t>
      </w:r>
      <w:r w:rsidR="002C0DDC" w:rsidRPr="002C0DDC">
        <w:rPr>
          <w:rFonts w:ascii="Times New Roman" w:hAnsi="Times New Roman" w:cs="Times New Roman"/>
          <w:sz w:val="24"/>
          <w:szCs w:val="24"/>
        </w:rPr>
        <w:t xml:space="preserve"> acollirem representants de diverses filmoteques de l’Estat espanyol en unes jornades dedicades a debatre i comentar peces dels orígens restaurades, amb una sessió pública dimarts 29 d’octubre, </w:t>
      </w:r>
      <w:r w:rsidR="002C0DDC" w:rsidRPr="002C0DDC">
        <w:rPr>
          <w:rFonts w:ascii="Times New Roman" w:hAnsi="Times New Roman" w:cs="Times New Roman"/>
          <w:bCs/>
          <w:i/>
          <w:sz w:val="24"/>
          <w:szCs w:val="24"/>
        </w:rPr>
        <w:t>Cinema dels orígens rodat a Espanya (1896-1910)</w:t>
      </w:r>
      <w:r w:rsidR="002C0DDC" w:rsidRPr="002C0DDC">
        <w:rPr>
          <w:rFonts w:ascii="Times New Roman" w:hAnsi="Times New Roman" w:cs="Times New Roman"/>
          <w:sz w:val="24"/>
          <w:szCs w:val="24"/>
        </w:rPr>
        <w:t>.</w:t>
      </w:r>
      <w:r w:rsidR="002C0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Així mateix, inaugurarem l’exposició i el cicle </w:t>
      </w:r>
      <w:r>
        <w:rPr>
          <w:rFonts w:ascii="Times New Roman" w:hAnsi="Times New Roman" w:cs="Times New Roman"/>
          <w:i/>
          <w:sz w:val="24"/>
          <w:szCs w:val="24"/>
        </w:rPr>
        <w:t>Cineclubisme: El públic s’organitza</w:t>
      </w:r>
      <w:r>
        <w:rPr>
          <w:rFonts w:ascii="Times New Roman" w:hAnsi="Times New Roman" w:cs="Times New Roman"/>
          <w:sz w:val="24"/>
          <w:szCs w:val="24"/>
        </w:rPr>
        <w:t xml:space="preserve">, amb motiu del 40è aniversari de la Federació Catalana de Cineclubs, i presentarem dos films preservats al 2CR, Centre de Conservació i Restauració de la Filmoteca de Catalunya: </w:t>
      </w:r>
      <w:r>
        <w:rPr>
          <w:rFonts w:ascii="Times New Roman" w:hAnsi="Times New Roman" w:cs="Times New Roman"/>
          <w:i/>
          <w:sz w:val="24"/>
          <w:szCs w:val="24"/>
        </w:rPr>
        <w:t>Muerte al amanecer</w:t>
      </w:r>
      <w:r>
        <w:rPr>
          <w:rFonts w:ascii="Times New Roman" w:hAnsi="Times New Roman" w:cs="Times New Roman"/>
          <w:sz w:val="24"/>
          <w:szCs w:val="24"/>
        </w:rPr>
        <w:t xml:space="preserve">, de Josep Maria Forn (1959), i el film marroquí </w:t>
      </w:r>
      <w:r>
        <w:rPr>
          <w:rFonts w:ascii="Times New Roman" w:hAnsi="Times New Roman" w:cs="Times New Roman"/>
          <w:i/>
          <w:sz w:val="24"/>
          <w:szCs w:val="24"/>
        </w:rPr>
        <w:t>De qu</w:t>
      </w:r>
      <w:r w:rsidR="003361FD">
        <w:rPr>
          <w:rFonts w:ascii="Times New Roman" w:hAnsi="Times New Roman" w:cs="Times New Roman"/>
          <w:i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lques évènements sans signification</w:t>
      </w:r>
      <w:r>
        <w:rPr>
          <w:rFonts w:ascii="Times New Roman" w:hAnsi="Times New Roman" w:cs="Times New Roman"/>
          <w:sz w:val="24"/>
          <w:szCs w:val="24"/>
        </w:rPr>
        <w:t>, de Mostafa Derkaoui (</w:t>
      </w:r>
      <w:r w:rsidRPr="00D56C16">
        <w:rPr>
          <w:rFonts w:ascii="Times New Roman" w:hAnsi="Times New Roman" w:cs="Times New Roman"/>
          <w:sz w:val="24"/>
          <w:szCs w:val="24"/>
        </w:rPr>
        <w:t>1974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047B4">
        <w:rPr>
          <w:rFonts w:ascii="Times New Roman" w:hAnsi="Times New Roman" w:cs="Times New Roman"/>
          <w:sz w:val="24"/>
          <w:szCs w:val="24"/>
        </w:rPr>
        <w:t>, que es podrà veure a la Mostra de València i, ja al novembre, inaugurarà la Mostra de Cinema Àrab i del Mediterrani que acull la Filmoteca.</w:t>
      </w:r>
    </w:p>
    <w:p w:rsidR="002C0DDC" w:rsidRDefault="002C0DDC" w:rsidP="00D82CA1">
      <w:pPr>
        <w:rPr>
          <w:rFonts w:ascii="Times New Roman" w:hAnsi="Times New Roman" w:cs="Times New Roman"/>
          <w:sz w:val="24"/>
          <w:szCs w:val="24"/>
        </w:rPr>
      </w:pPr>
    </w:p>
    <w:p w:rsidR="00CA6938" w:rsidRDefault="00CA6938" w:rsidP="00CA6938">
      <w:pPr>
        <w:rPr>
          <w:rFonts w:ascii="Times New Roman" w:hAnsi="Times New Roman" w:cs="Times New Roman"/>
          <w:sz w:val="24"/>
          <w:szCs w:val="24"/>
        </w:rPr>
      </w:pPr>
      <w:r w:rsidRPr="00CA6938">
        <w:rPr>
          <w:rFonts w:ascii="Times New Roman" w:hAnsi="Times New Roman" w:cs="Times New Roman"/>
          <w:sz w:val="24"/>
          <w:szCs w:val="24"/>
        </w:rPr>
        <w:t xml:space="preserve">Podeu consultar </w:t>
      </w:r>
      <w:r w:rsidR="00215A9F">
        <w:rPr>
          <w:rFonts w:ascii="Times New Roman" w:hAnsi="Times New Roman" w:cs="Times New Roman"/>
          <w:sz w:val="24"/>
          <w:szCs w:val="24"/>
        </w:rPr>
        <w:t>la programació de</w:t>
      </w:r>
      <w:r>
        <w:rPr>
          <w:rFonts w:ascii="Times New Roman" w:hAnsi="Times New Roman" w:cs="Times New Roman"/>
          <w:sz w:val="24"/>
          <w:szCs w:val="24"/>
        </w:rPr>
        <w:t>l</w:t>
      </w:r>
      <w:r w:rsidR="00215A9F">
        <w:rPr>
          <w:rFonts w:ascii="Times New Roman" w:hAnsi="Times New Roman" w:cs="Times New Roman"/>
          <w:sz w:val="24"/>
          <w:szCs w:val="24"/>
        </w:rPr>
        <w:t xml:space="preserve"> cicle </w:t>
      </w:r>
      <w:r w:rsidR="00215A9F" w:rsidRPr="00215A9F">
        <w:rPr>
          <w:rFonts w:ascii="Times New Roman" w:hAnsi="Times New Roman" w:cs="Times New Roman"/>
          <w:i/>
          <w:sz w:val="24"/>
          <w:szCs w:val="24"/>
        </w:rPr>
        <w:t>Censurats, retrobats, restaurats!</w:t>
      </w:r>
      <w:r w:rsidR="006D4E70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7" w:history="1">
        <w:r w:rsidRPr="00215A9F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:rsidR="00753502" w:rsidRPr="00CA6938" w:rsidRDefault="00753502" w:rsidP="00CA6938">
      <w:pPr>
        <w:rPr>
          <w:rFonts w:ascii="Times New Roman" w:hAnsi="Times New Roman" w:cs="Times New Roman"/>
          <w:sz w:val="24"/>
          <w:szCs w:val="24"/>
        </w:rPr>
      </w:pPr>
    </w:p>
    <w:sectPr w:rsidR="00753502" w:rsidRPr="00CA6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DA3"/>
    <w:multiLevelType w:val="hybridMultilevel"/>
    <w:tmpl w:val="708AE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96E"/>
    <w:multiLevelType w:val="hybridMultilevel"/>
    <w:tmpl w:val="69E4ED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530A"/>
    <w:rsid w:val="000866A6"/>
    <w:rsid w:val="000B01EB"/>
    <w:rsid w:val="000C02B0"/>
    <w:rsid w:val="000F59D7"/>
    <w:rsid w:val="000F61EA"/>
    <w:rsid w:val="001047B4"/>
    <w:rsid w:val="001718BF"/>
    <w:rsid w:val="0017576C"/>
    <w:rsid w:val="0018357C"/>
    <w:rsid w:val="001A6499"/>
    <w:rsid w:val="001B3A35"/>
    <w:rsid w:val="001C332F"/>
    <w:rsid w:val="001F7826"/>
    <w:rsid w:val="00215A9F"/>
    <w:rsid w:val="00224FFB"/>
    <w:rsid w:val="00247418"/>
    <w:rsid w:val="002A5BA0"/>
    <w:rsid w:val="002C0DDC"/>
    <w:rsid w:val="002D7FA9"/>
    <w:rsid w:val="00322CC9"/>
    <w:rsid w:val="003233CA"/>
    <w:rsid w:val="00332775"/>
    <w:rsid w:val="003361FD"/>
    <w:rsid w:val="00337214"/>
    <w:rsid w:val="00373D41"/>
    <w:rsid w:val="00384BC3"/>
    <w:rsid w:val="003A0630"/>
    <w:rsid w:val="003A64A1"/>
    <w:rsid w:val="003E5E26"/>
    <w:rsid w:val="003F4769"/>
    <w:rsid w:val="00415088"/>
    <w:rsid w:val="00432257"/>
    <w:rsid w:val="0045335C"/>
    <w:rsid w:val="004626A0"/>
    <w:rsid w:val="004716DA"/>
    <w:rsid w:val="00476EA2"/>
    <w:rsid w:val="004A1DE0"/>
    <w:rsid w:val="004D6606"/>
    <w:rsid w:val="004F72D3"/>
    <w:rsid w:val="00545D4F"/>
    <w:rsid w:val="005647B1"/>
    <w:rsid w:val="00567579"/>
    <w:rsid w:val="005F11A9"/>
    <w:rsid w:val="00623FB7"/>
    <w:rsid w:val="00651F45"/>
    <w:rsid w:val="00691B61"/>
    <w:rsid w:val="006C3311"/>
    <w:rsid w:val="006D300A"/>
    <w:rsid w:val="006D4E70"/>
    <w:rsid w:val="00733246"/>
    <w:rsid w:val="00737475"/>
    <w:rsid w:val="00753502"/>
    <w:rsid w:val="0078469E"/>
    <w:rsid w:val="007B29B6"/>
    <w:rsid w:val="007B5207"/>
    <w:rsid w:val="008032D6"/>
    <w:rsid w:val="008049E9"/>
    <w:rsid w:val="008278B6"/>
    <w:rsid w:val="00844192"/>
    <w:rsid w:val="00847E88"/>
    <w:rsid w:val="00860A5F"/>
    <w:rsid w:val="00862BE6"/>
    <w:rsid w:val="00863084"/>
    <w:rsid w:val="008A15B8"/>
    <w:rsid w:val="008E1BB4"/>
    <w:rsid w:val="00921427"/>
    <w:rsid w:val="00937981"/>
    <w:rsid w:val="009823C9"/>
    <w:rsid w:val="009959D4"/>
    <w:rsid w:val="009F1B5A"/>
    <w:rsid w:val="00A16460"/>
    <w:rsid w:val="00A554BD"/>
    <w:rsid w:val="00A81666"/>
    <w:rsid w:val="00A93586"/>
    <w:rsid w:val="00AA40B4"/>
    <w:rsid w:val="00AA5DCA"/>
    <w:rsid w:val="00B4545B"/>
    <w:rsid w:val="00B55400"/>
    <w:rsid w:val="00B84B39"/>
    <w:rsid w:val="00BD166A"/>
    <w:rsid w:val="00C32E17"/>
    <w:rsid w:val="00C45DF7"/>
    <w:rsid w:val="00C46E6D"/>
    <w:rsid w:val="00CA6938"/>
    <w:rsid w:val="00CB1754"/>
    <w:rsid w:val="00CB467A"/>
    <w:rsid w:val="00CC7447"/>
    <w:rsid w:val="00CD49A3"/>
    <w:rsid w:val="00D04091"/>
    <w:rsid w:val="00D40A48"/>
    <w:rsid w:val="00D56C16"/>
    <w:rsid w:val="00D82CA1"/>
    <w:rsid w:val="00D97508"/>
    <w:rsid w:val="00DA23AE"/>
    <w:rsid w:val="00E0033F"/>
    <w:rsid w:val="00E21411"/>
    <w:rsid w:val="00E4361B"/>
    <w:rsid w:val="00E8763C"/>
    <w:rsid w:val="00EB2A61"/>
    <w:rsid w:val="00EB4DEA"/>
    <w:rsid w:val="00EC61AD"/>
    <w:rsid w:val="00F15586"/>
    <w:rsid w:val="00F56EBC"/>
    <w:rsid w:val="00FA0B27"/>
    <w:rsid w:val="00FE17B4"/>
    <w:rsid w:val="00FE20F6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9A07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DA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cicle/censurats-retrobats-restaura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2019-09-25T16:38:00Z</dcterms:created>
  <dcterms:modified xsi:type="dcterms:W3CDTF">2019-09-27T11:57:00Z</dcterms:modified>
</cp:coreProperties>
</file>