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4"/>
        <w:gridCol w:w="2450"/>
      </w:tblGrid>
      <w:tr w:rsidR="005E3061" w14:paraId="3DCAC063" w14:textId="77777777" w:rsidTr="005E3061">
        <w:tc>
          <w:tcPr>
            <w:tcW w:w="6516" w:type="dxa"/>
          </w:tcPr>
          <w:p w14:paraId="07A8B646" w14:textId="2CA0561F" w:rsidR="005E3061" w:rsidRDefault="005E3061" w:rsidP="0044790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2266E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1E149DC8" wp14:editId="17F5D62E">
                  <wp:extent cx="1474404" cy="1046538"/>
                  <wp:effectExtent l="0" t="0" r="0" b="1270"/>
                  <wp:docPr id="5" name="Imat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16" cy="1077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14:paraId="3E01F46B" w14:textId="77777777" w:rsidR="005E3061" w:rsidRDefault="005E3061" w:rsidP="005E306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E654310" w14:textId="6121662F" w:rsidR="00BC5821" w:rsidRDefault="00BC5821" w:rsidP="005E306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C582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ca-ES"/>
              </w:rPr>
              <w:drawing>
                <wp:inline distT="0" distB="0" distL="0" distR="0" wp14:anchorId="7B1965C0" wp14:editId="344F7E9F">
                  <wp:extent cx="1418771" cy="739977"/>
                  <wp:effectExtent l="0" t="0" r="0" b="3175"/>
                  <wp:docPr id="2" name="Imat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095" cy="764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E82620" w14:textId="74FE6A6E" w:rsidR="009B140D" w:rsidRDefault="009B140D" w:rsidP="0044790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0B5173" w14:textId="77777777" w:rsidR="00733246" w:rsidRDefault="00733246" w:rsidP="009B140D">
      <w:pPr>
        <w:jc w:val="right"/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14:paraId="1E40689E" w14:textId="77777777" w:rsidR="00733246" w:rsidRDefault="00733246">
      <w:pPr>
        <w:rPr>
          <w:rFonts w:ascii="Times New Roman" w:hAnsi="Times New Roman" w:cs="Times New Roman"/>
          <w:b/>
          <w:sz w:val="24"/>
          <w:szCs w:val="24"/>
        </w:rPr>
      </w:pPr>
    </w:p>
    <w:p w14:paraId="1D59A114" w14:textId="0C7E295F" w:rsidR="00B647D3" w:rsidRPr="00B647D3" w:rsidRDefault="00F044DC" w:rsidP="00B647D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Vuitena edició del cicle Cinema Alemany Actual a la Filmoteca de Catalunya</w:t>
      </w:r>
    </w:p>
    <w:p w14:paraId="475A38DE" w14:textId="77777777" w:rsidR="0064191C" w:rsidRPr="00593313" w:rsidRDefault="0064191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E4896A6" w14:textId="2169D242" w:rsidR="003F50C2" w:rsidRPr="00F044DC" w:rsidRDefault="00F044DC" w:rsidP="00F044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 millor cinema alemany recent en una selecció de 10 films presentada per la Filmoteca i el </w:t>
      </w:r>
      <w:r w:rsidRPr="00F044DC">
        <w:rPr>
          <w:rFonts w:ascii="Times New Roman" w:hAnsi="Times New Roman" w:cs="Times New Roman"/>
          <w:b/>
          <w:sz w:val="24"/>
          <w:szCs w:val="24"/>
        </w:rPr>
        <w:t>Goethe-Institut Barcelona</w:t>
      </w:r>
      <w:r w:rsidR="00A67BE6">
        <w:rPr>
          <w:rFonts w:ascii="Times New Roman" w:hAnsi="Times New Roman" w:cs="Times New Roman"/>
          <w:b/>
          <w:sz w:val="24"/>
          <w:szCs w:val="24"/>
        </w:rPr>
        <w:t xml:space="preserve">, del </w:t>
      </w:r>
      <w:r w:rsidR="00A67BE6" w:rsidRPr="00A67BE6">
        <w:rPr>
          <w:rFonts w:ascii="Times New Roman" w:hAnsi="Times New Roman" w:cs="Times New Roman"/>
          <w:b/>
          <w:sz w:val="24"/>
          <w:szCs w:val="24"/>
        </w:rPr>
        <w:t>17 d’octubre al 3 de novembre</w:t>
      </w:r>
    </w:p>
    <w:p w14:paraId="1D80587A" w14:textId="058F67C2" w:rsidR="00A67BE6" w:rsidRPr="00A67BE6" w:rsidRDefault="00A67BE6" w:rsidP="00BC5821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mostra comptarà amb la presència dels directors de dos dels films més destacats: </w:t>
      </w:r>
      <w:r w:rsidRPr="00BC5821">
        <w:rPr>
          <w:rFonts w:ascii="Times New Roman" w:hAnsi="Times New Roman" w:cs="Times New Roman"/>
          <w:b/>
          <w:iCs/>
          <w:sz w:val="24"/>
          <w:szCs w:val="24"/>
        </w:rPr>
        <w:t>Wolfgang Fischer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(‘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</w:rPr>
        <w:t>Styx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 xml:space="preserve">’) i </w:t>
      </w:r>
      <w:r w:rsidR="00F32F2B" w:rsidRPr="00F32F2B">
        <w:rPr>
          <w:rFonts w:ascii="Times New Roman" w:hAnsi="Times New Roman" w:cs="Times New Roman"/>
          <w:b/>
          <w:iCs/>
          <w:sz w:val="24"/>
          <w:szCs w:val="24"/>
        </w:rPr>
        <w:t xml:space="preserve">Oliver </w:t>
      </w:r>
      <w:proofErr w:type="spellStart"/>
      <w:r w:rsidR="00F32F2B" w:rsidRPr="00F32F2B">
        <w:rPr>
          <w:rFonts w:ascii="Times New Roman" w:hAnsi="Times New Roman" w:cs="Times New Roman"/>
          <w:b/>
          <w:iCs/>
          <w:sz w:val="24"/>
          <w:szCs w:val="24"/>
        </w:rPr>
        <w:t>Haffner</w:t>
      </w:r>
      <w:proofErr w:type="spellEnd"/>
      <w:r w:rsidR="00F32F2B" w:rsidRPr="00F32F2B">
        <w:rPr>
          <w:rFonts w:ascii="Times New Roman" w:hAnsi="Times New Roman" w:cs="Times New Roman"/>
          <w:b/>
          <w:iCs/>
          <w:sz w:val="24"/>
          <w:szCs w:val="24"/>
        </w:rPr>
        <w:t xml:space="preserve"> (‘Wackersdorf’)</w:t>
      </w:r>
    </w:p>
    <w:p w14:paraId="0D509D86" w14:textId="29450339" w:rsidR="00624A4B" w:rsidRDefault="00624A4B" w:rsidP="004071A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Goethe FF Clan" w:hAnsi="Goethe FF Cl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9264" behindDoc="0" locked="0" layoutInCell="1" allowOverlap="1" wp14:anchorId="57996930" wp14:editId="5DC7CACC">
            <wp:simplePos x="0" y="0"/>
            <wp:positionH relativeFrom="margin">
              <wp:align>left</wp:align>
            </wp:positionH>
            <wp:positionV relativeFrom="paragraph">
              <wp:posOffset>292100</wp:posOffset>
            </wp:positionV>
            <wp:extent cx="1974850" cy="3942715"/>
            <wp:effectExtent l="0" t="0" r="6350" b="63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394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23119" w14:textId="52D94644" w:rsidR="004071A8" w:rsidRPr="004071A8" w:rsidRDefault="00A67BE6" w:rsidP="004071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17 d’</w:t>
      </w:r>
      <w:r w:rsidR="004071A8" w:rsidRPr="004071A8">
        <w:rPr>
          <w:rFonts w:ascii="Times New Roman" w:hAnsi="Times New Roman" w:cs="Times New Roman"/>
          <w:sz w:val="24"/>
          <w:szCs w:val="24"/>
        </w:rPr>
        <w:t>octubre al 3 de novembre, el Goethe-Institut Barcelona i la Filmoteca de Catalunya presenten, amb el suport de la Fundació Goet</w:t>
      </w:r>
      <w:r w:rsidR="005E5BF5">
        <w:rPr>
          <w:rFonts w:ascii="Times New Roman" w:hAnsi="Times New Roman" w:cs="Times New Roman"/>
          <w:sz w:val="24"/>
          <w:szCs w:val="24"/>
        </w:rPr>
        <w:t>he Espanya i German Films, la 8a edició del Cicle Cinema A</w:t>
      </w:r>
      <w:r w:rsidR="004071A8" w:rsidRPr="004071A8">
        <w:rPr>
          <w:rFonts w:ascii="Times New Roman" w:hAnsi="Times New Roman" w:cs="Times New Roman"/>
          <w:sz w:val="24"/>
          <w:szCs w:val="24"/>
        </w:rPr>
        <w:t xml:space="preserve">lemany </w:t>
      </w:r>
      <w:r w:rsidR="005E5BF5">
        <w:rPr>
          <w:rFonts w:ascii="Times New Roman" w:hAnsi="Times New Roman" w:cs="Times New Roman"/>
          <w:sz w:val="24"/>
          <w:szCs w:val="24"/>
        </w:rPr>
        <w:t>A</w:t>
      </w:r>
      <w:r w:rsidR="004071A8" w:rsidRPr="004071A8">
        <w:rPr>
          <w:rFonts w:ascii="Times New Roman" w:hAnsi="Times New Roman" w:cs="Times New Roman"/>
          <w:sz w:val="24"/>
          <w:szCs w:val="24"/>
        </w:rPr>
        <w:t xml:space="preserve">ctual a Barcelona. </w:t>
      </w:r>
      <w:r w:rsidR="005E5BF5">
        <w:rPr>
          <w:rFonts w:ascii="Times New Roman" w:hAnsi="Times New Roman" w:cs="Times New Roman"/>
          <w:sz w:val="24"/>
          <w:szCs w:val="24"/>
        </w:rPr>
        <w:t>E</w:t>
      </w:r>
      <w:r w:rsidR="004071A8" w:rsidRPr="004071A8">
        <w:rPr>
          <w:rFonts w:ascii="Times New Roman" w:hAnsi="Times New Roman" w:cs="Times New Roman"/>
          <w:sz w:val="24"/>
          <w:szCs w:val="24"/>
        </w:rPr>
        <w:t xml:space="preserve">l cicle ofereix </w:t>
      </w:r>
      <w:r w:rsidR="005E5BF5">
        <w:rPr>
          <w:rFonts w:ascii="Times New Roman" w:hAnsi="Times New Roman" w:cs="Times New Roman"/>
          <w:sz w:val="24"/>
          <w:szCs w:val="24"/>
        </w:rPr>
        <w:t xml:space="preserve">un any més </w:t>
      </w:r>
      <w:r w:rsidR="004071A8" w:rsidRPr="004071A8">
        <w:rPr>
          <w:rFonts w:ascii="Times New Roman" w:hAnsi="Times New Roman" w:cs="Times New Roman"/>
          <w:sz w:val="24"/>
          <w:szCs w:val="24"/>
        </w:rPr>
        <w:t xml:space="preserve">una selecció de 10 de les pel·lícules </w:t>
      </w:r>
      <w:r w:rsidR="005E5BF5">
        <w:rPr>
          <w:rFonts w:ascii="Times New Roman" w:hAnsi="Times New Roman" w:cs="Times New Roman"/>
          <w:sz w:val="24"/>
          <w:szCs w:val="24"/>
        </w:rPr>
        <w:t>alemanyes recents més interessants</w:t>
      </w:r>
      <w:r w:rsidR="004071A8" w:rsidRPr="004071A8">
        <w:rPr>
          <w:rFonts w:ascii="Times New Roman" w:hAnsi="Times New Roman" w:cs="Times New Roman"/>
          <w:sz w:val="24"/>
          <w:szCs w:val="24"/>
        </w:rPr>
        <w:t>, amb focus e</w:t>
      </w:r>
      <w:r w:rsidR="005E5BF5">
        <w:rPr>
          <w:rFonts w:ascii="Times New Roman" w:hAnsi="Times New Roman" w:cs="Times New Roman"/>
          <w:sz w:val="24"/>
          <w:szCs w:val="24"/>
        </w:rPr>
        <w:t>n les millors obres de cinema d’</w:t>
      </w:r>
      <w:r w:rsidR="004071A8" w:rsidRPr="004071A8">
        <w:rPr>
          <w:rFonts w:ascii="Times New Roman" w:hAnsi="Times New Roman" w:cs="Times New Roman"/>
          <w:sz w:val="24"/>
          <w:szCs w:val="24"/>
        </w:rPr>
        <w:t xml:space="preserve">autor i en el cinema independent més original i innovador. </w:t>
      </w:r>
    </w:p>
    <w:p w14:paraId="29507803" w14:textId="1E6969C2" w:rsidR="004071A8" w:rsidRPr="004071A8" w:rsidRDefault="004071A8" w:rsidP="004071A8">
      <w:pPr>
        <w:rPr>
          <w:rFonts w:ascii="Times New Roman" w:hAnsi="Times New Roman" w:cs="Times New Roman"/>
          <w:sz w:val="24"/>
          <w:szCs w:val="24"/>
        </w:rPr>
      </w:pPr>
      <w:r w:rsidRPr="004071A8">
        <w:rPr>
          <w:rFonts w:ascii="Times New Roman" w:hAnsi="Times New Roman" w:cs="Times New Roman"/>
          <w:sz w:val="24"/>
          <w:szCs w:val="24"/>
        </w:rPr>
        <w:t xml:space="preserve">En aquesta edició destaca el gran nombre de títols que tracten </w:t>
      </w:r>
      <w:r w:rsidR="005E5BF5">
        <w:rPr>
          <w:rFonts w:ascii="Times New Roman" w:hAnsi="Times New Roman" w:cs="Times New Roman"/>
          <w:sz w:val="24"/>
          <w:szCs w:val="24"/>
        </w:rPr>
        <w:t>temes claus de l’</w:t>
      </w:r>
      <w:r w:rsidRPr="004071A8">
        <w:rPr>
          <w:rFonts w:ascii="Times New Roman" w:hAnsi="Times New Roman" w:cs="Times New Roman"/>
          <w:sz w:val="24"/>
          <w:szCs w:val="24"/>
        </w:rPr>
        <w:t xml:space="preserve">actualitat, com el drama dels </w:t>
      </w:r>
      <w:proofErr w:type="spellStart"/>
      <w:r w:rsidRPr="004071A8">
        <w:rPr>
          <w:rFonts w:ascii="Times New Roman" w:hAnsi="Times New Roman" w:cs="Times New Roman"/>
          <w:sz w:val="24"/>
          <w:szCs w:val="24"/>
        </w:rPr>
        <w:t>migrants</w:t>
      </w:r>
      <w:proofErr w:type="spellEnd"/>
      <w:r w:rsidRPr="004071A8">
        <w:rPr>
          <w:rFonts w:ascii="Times New Roman" w:hAnsi="Times New Roman" w:cs="Times New Roman"/>
          <w:sz w:val="24"/>
          <w:szCs w:val="24"/>
        </w:rPr>
        <w:t xml:space="preserve"> que creuen els mars, la </w:t>
      </w:r>
      <w:proofErr w:type="spellStart"/>
      <w:r w:rsidRPr="004071A8">
        <w:rPr>
          <w:rFonts w:ascii="Times New Roman" w:hAnsi="Times New Roman" w:cs="Times New Roman"/>
          <w:sz w:val="24"/>
          <w:szCs w:val="24"/>
        </w:rPr>
        <w:t>precarització</w:t>
      </w:r>
      <w:proofErr w:type="spellEnd"/>
      <w:r w:rsidRPr="004071A8">
        <w:rPr>
          <w:rFonts w:ascii="Times New Roman" w:hAnsi="Times New Roman" w:cs="Times New Roman"/>
          <w:sz w:val="24"/>
          <w:szCs w:val="24"/>
        </w:rPr>
        <w:t xml:space="preserve"> del treball, la violència masclista, els desnonaments i els moviments ecologistes.</w:t>
      </w:r>
      <w:r w:rsidR="005E5BF5">
        <w:rPr>
          <w:rFonts w:ascii="Times New Roman" w:hAnsi="Times New Roman" w:cs="Times New Roman"/>
          <w:sz w:val="24"/>
          <w:szCs w:val="24"/>
        </w:rPr>
        <w:t xml:space="preserve"> </w:t>
      </w:r>
      <w:r w:rsidRPr="004071A8">
        <w:rPr>
          <w:rFonts w:ascii="Times New Roman" w:hAnsi="Times New Roman" w:cs="Times New Roman"/>
          <w:sz w:val="24"/>
          <w:szCs w:val="24"/>
        </w:rPr>
        <w:t xml:space="preserve">Però </w:t>
      </w:r>
      <w:r w:rsidR="005E5BF5">
        <w:rPr>
          <w:rFonts w:ascii="Times New Roman" w:hAnsi="Times New Roman" w:cs="Times New Roman"/>
          <w:sz w:val="24"/>
          <w:szCs w:val="24"/>
        </w:rPr>
        <w:t>la selecció també llança</w:t>
      </w:r>
      <w:r w:rsidRPr="004071A8">
        <w:rPr>
          <w:rFonts w:ascii="Times New Roman" w:hAnsi="Times New Roman" w:cs="Times New Roman"/>
          <w:sz w:val="24"/>
          <w:szCs w:val="24"/>
        </w:rPr>
        <w:t xml:space="preserve"> la mirada enrere, amb motiu del 30</w:t>
      </w:r>
      <w:r w:rsidR="005E5BF5">
        <w:rPr>
          <w:rFonts w:ascii="Times New Roman" w:hAnsi="Times New Roman" w:cs="Times New Roman"/>
          <w:sz w:val="24"/>
          <w:szCs w:val="24"/>
        </w:rPr>
        <w:t>è</w:t>
      </w:r>
      <w:r w:rsidRPr="004071A8">
        <w:rPr>
          <w:rFonts w:ascii="Times New Roman" w:hAnsi="Times New Roman" w:cs="Times New Roman"/>
          <w:sz w:val="24"/>
          <w:szCs w:val="24"/>
        </w:rPr>
        <w:t xml:space="preserve"> aniversari de la caiguda del Mur</w:t>
      </w:r>
      <w:r w:rsidR="005E5BF5">
        <w:rPr>
          <w:rFonts w:ascii="Times New Roman" w:hAnsi="Times New Roman" w:cs="Times New Roman"/>
          <w:sz w:val="24"/>
          <w:szCs w:val="24"/>
        </w:rPr>
        <w:t xml:space="preserve"> de Berlín, amb </w:t>
      </w:r>
      <w:proofErr w:type="spellStart"/>
      <w:r w:rsidRPr="005E5BF5">
        <w:rPr>
          <w:rFonts w:ascii="Times New Roman" w:hAnsi="Times New Roman" w:cs="Times New Roman"/>
          <w:i/>
          <w:sz w:val="24"/>
          <w:szCs w:val="24"/>
        </w:rPr>
        <w:t>Gundermann</w:t>
      </w:r>
      <w:proofErr w:type="spellEnd"/>
      <w:r w:rsidR="005E5BF5">
        <w:rPr>
          <w:rFonts w:ascii="Times New Roman" w:hAnsi="Times New Roman" w:cs="Times New Roman"/>
          <w:sz w:val="24"/>
          <w:szCs w:val="24"/>
        </w:rPr>
        <w:t>, l’</w:t>
      </w:r>
      <w:r w:rsidRPr="004071A8">
        <w:rPr>
          <w:rFonts w:ascii="Times New Roman" w:hAnsi="Times New Roman" w:cs="Times New Roman"/>
          <w:sz w:val="24"/>
          <w:szCs w:val="24"/>
        </w:rPr>
        <w:t xml:space="preserve">aclamada pel·lícula </w:t>
      </w:r>
      <w:r w:rsidR="005E5BF5">
        <w:rPr>
          <w:rFonts w:ascii="Times New Roman" w:hAnsi="Times New Roman" w:cs="Times New Roman"/>
          <w:sz w:val="24"/>
          <w:szCs w:val="24"/>
        </w:rPr>
        <w:t>d’</w:t>
      </w:r>
      <w:r w:rsidRPr="004071A8">
        <w:rPr>
          <w:rFonts w:ascii="Times New Roman" w:hAnsi="Times New Roman" w:cs="Times New Roman"/>
          <w:sz w:val="24"/>
          <w:szCs w:val="24"/>
        </w:rPr>
        <w:t xml:space="preserve">Andreas </w:t>
      </w:r>
      <w:proofErr w:type="spellStart"/>
      <w:r w:rsidRPr="004071A8">
        <w:rPr>
          <w:rFonts w:ascii="Times New Roman" w:hAnsi="Times New Roman" w:cs="Times New Roman"/>
          <w:sz w:val="24"/>
          <w:szCs w:val="24"/>
        </w:rPr>
        <w:t>Dresen</w:t>
      </w:r>
      <w:proofErr w:type="spellEnd"/>
      <w:r w:rsidRPr="004071A8">
        <w:rPr>
          <w:rFonts w:ascii="Times New Roman" w:hAnsi="Times New Roman" w:cs="Times New Roman"/>
          <w:sz w:val="24"/>
          <w:szCs w:val="24"/>
        </w:rPr>
        <w:t xml:space="preserve"> </w:t>
      </w:r>
      <w:r w:rsidR="005E5BF5">
        <w:rPr>
          <w:rFonts w:ascii="Times New Roman" w:hAnsi="Times New Roman" w:cs="Times New Roman"/>
          <w:sz w:val="24"/>
          <w:szCs w:val="24"/>
        </w:rPr>
        <w:t>que explica la història d’</w:t>
      </w:r>
      <w:r w:rsidRPr="004071A8">
        <w:rPr>
          <w:rFonts w:ascii="Times New Roman" w:hAnsi="Times New Roman" w:cs="Times New Roman"/>
          <w:sz w:val="24"/>
          <w:szCs w:val="24"/>
        </w:rPr>
        <w:t>un cantautor de la RDA que intenta reprendre la seva carrera després de la reunificació, i que ha d</w:t>
      </w:r>
      <w:r w:rsidR="005E5BF5">
        <w:rPr>
          <w:rFonts w:ascii="Times New Roman" w:hAnsi="Times New Roman" w:cs="Times New Roman"/>
          <w:sz w:val="24"/>
          <w:szCs w:val="24"/>
        </w:rPr>
        <w:t>’enfrontar-se a</w:t>
      </w:r>
      <w:r w:rsidRPr="004071A8">
        <w:rPr>
          <w:rFonts w:ascii="Times New Roman" w:hAnsi="Times New Roman" w:cs="Times New Roman"/>
          <w:sz w:val="24"/>
          <w:szCs w:val="24"/>
        </w:rPr>
        <w:t xml:space="preserve">mb el seu propi passat com a informant de la </w:t>
      </w:r>
      <w:proofErr w:type="spellStart"/>
      <w:r w:rsidRPr="004071A8">
        <w:rPr>
          <w:rFonts w:ascii="Times New Roman" w:hAnsi="Times New Roman" w:cs="Times New Roman"/>
          <w:sz w:val="24"/>
          <w:szCs w:val="24"/>
        </w:rPr>
        <w:t>Stasi</w:t>
      </w:r>
      <w:proofErr w:type="spellEnd"/>
      <w:r w:rsidRPr="004071A8">
        <w:rPr>
          <w:rFonts w:ascii="Times New Roman" w:hAnsi="Times New Roman" w:cs="Times New Roman"/>
          <w:sz w:val="24"/>
          <w:szCs w:val="24"/>
        </w:rPr>
        <w:t xml:space="preserve">. </w:t>
      </w:r>
      <w:r w:rsidR="00F044DC">
        <w:rPr>
          <w:rFonts w:ascii="Times New Roman" w:hAnsi="Times New Roman" w:cs="Times New Roman"/>
          <w:sz w:val="24"/>
          <w:szCs w:val="24"/>
        </w:rPr>
        <w:t xml:space="preserve">I amb motiu de l’aniversari de la </w:t>
      </w:r>
      <w:proofErr w:type="spellStart"/>
      <w:r w:rsidR="00F044DC">
        <w:rPr>
          <w:rFonts w:ascii="Times New Roman" w:hAnsi="Times New Roman" w:cs="Times New Roman"/>
          <w:sz w:val="24"/>
          <w:szCs w:val="24"/>
        </w:rPr>
        <w:t>Bauhaus</w:t>
      </w:r>
      <w:proofErr w:type="spellEnd"/>
      <w:r w:rsidR="00F044DC">
        <w:rPr>
          <w:rFonts w:ascii="Times New Roman" w:hAnsi="Times New Roman" w:cs="Times New Roman"/>
          <w:sz w:val="24"/>
          <w:szCs w:val="24"/>
        </w:rPr>
        <w:t>, l’</w:t>
      </w:r>
      <w:r w:rsidRPr="004071A8">
        <w:rPr>
          <w:rFonts w:ascii="Times New Roman" w:hAnsi="Times New Roman" w:cs="Times New Roman"/>
          <w:sz w:val="24"/>
          <w:szCs w:val="24"/>
        </w:rPr>
        <w:t>av</w:t>
      </w:r>
      <w:r w:rsidR="00F044DC">
        <w:rPr>
          <w:rFonts w:ascii="Times New Roman" w:hAnsi="Times New Roman" w:cs="Times New Roman"/>
          <w:sz w:val="24"/>
          <w:szCs w:val="24"/>
        </w:rPr>
        <w:t>antguardista escola d’</w:t>
      </w:r>
      <w:r w:rsidRPr="004071A8">
        <w:rPr>
          <w:rFonts w:ascii="Times New Roman" w:hAnsi="Times New Roman" w:cs="Times New Roman"/>
          <w:sz w:val="24"/>
          <w:szCs w:val="24"/>
        </w:rPr>
        <w:t xml:space="preserve">arquitectura, disseny i arts aplicades fundada fa un segle </w:t>
      </w:r>
      <w:r w:rsidR="00F044DC">
        <w:rPr>
          <w:rFonts w:ascii="Times New Roman" w:hAnsi="Times New Roman" w:cs="Times New Roman"/>
          <w:sz w:val="24"/>
          <w:szCs w:val="24"/>
        </w:rPr>
        <w:t>a</w:t>
      </w:r>
      <w:r w:rsidRPr="00407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A8">
        <w:rPr>
          <w:rFonts w:ascii="Times New Roman" w:hAnsi="Times New Roman" w:cs="Times New Roman"/>
          <w:sz w:val="24"/>
          <w:szCs w:val="24"/>
        </w:rPr>
        <w:t>Weimar</w:t>
      </w:r>
      <w:proofErr w:type="spellEnd"/>
      <w:r w:rsidRPr="004071A8">
        <w:rPr>
          <w:rFonts w:ascii="Times New Roman" w:hAnsi="Times New Roman" w:cs="Times New Roman"/>
          <w:sz w:val="24"/>
          <w:szCs w:val="24"/>
        </w:rPr>
        <w:t xml:space="preserve">, </w:t>
      </w:r>
      <w:r w:rsidR="00F044DC">
        <w:rPr>
          <w:rFonts w:ascii="Times New Roman" w:hAnsi="Times New Roman" w:cs="Times New Roman"/>
          <w:sz w:val="24"/>
          <w:szCs w:val="24"/>
        </w:rPr>
        <w:t xml:space="preserve">es </w:t>
      </w:r>
      <w:r w:rsidRPr="004071A8">
        <w:rPr>
          <w:rFonts w:ascii="Times New Roman" w:hAnsi="Times New Roman" w:cs="Times New Roman"/>
          <w:sz w:val="24"/>
          <w:szCs w:val="24"/>
        </w:rPr>
        <w:t>present</w:t>
      </w:r>
      <w:r w:rsidR="00F044DC">
        <w:rPr>
          <w:rFonts w:ascii="Times New Roman" w:hAnsi="Times New Roman" w:cs="Times New Roman"/>
          <w:sz w:val="24"/>
          <w:szCs w:val="24"/>
        </w:rPr>
        <w:t xml:space="preserve">a el documental </w:t>
      </w:r>
      <w:r w:rsidR="00F044DC" w:rsidRPr="00F044DC">
        <w:rPr>
          <w:rFonts w:ascii="Times New Roman" w:hAnsi="Times New Roman" w:cs="Times New Roman"/>
          <w:i/>
          <w:sz w:val="24"/>
          <w:szCs w:val="24"/>
        </w:rPr>
        <w:t>De l’</w:t>
      </w:r>
      <w:r w:rsidRPr="00F044DC">
        <w:rPr>
          <w:rFonts w:ascii="Times New Roman" w:hAnsi="Times New Roman" w:cs="Times New Roman"/>
          <w:i/>
          <w:sz w:val="24"/>
          <w:szCs w:val="24"/>
        </w:rPr>
        <w:t>edificació del</w:t>
      </w:r>
      <w:r w:rsidR="00F044DC" w:rsidRPr="00F044DC">
        <w:rPr>
          <w:rFonts w:ascii="Times New Roman" w:hAnsi="Times New Roman" w:cs="Times New Roman"/>
          <w:i/>
          <w:sz w:val="24"/>
          <w:szCs w:val="24"/>
        </w:rPr>
        <w:t xml:space="preserve"> futur – 100 anys de la </w:t>
      </w:r>
      <w:proofErr w:type="spellStart"/>
      <w:r w:rsidR="00F044DC" w:rsidRPr="00F044DC">
        <w:rPr>
          <w:rFonts w:ascii="Times New Roman" w:hAnsi="Times New Roman" w:cs="Times New Roman"/>
          <w:i/>
          <w:sz w:val="24"/>
          <w:szCs w:val="24"/>
        </w:rPr>
        <w:t>Bauhaus</w:t>
      </w:r>
      <w:proofErr w:type="spellEnd"/>
      <w:r w:rsidRPr="004071A8">
        <w:rPr>
          <w:rFonts w:ascii="Times New Roman" w:hAnsi="Times New Roman" w:cs="Times New Roman"/>
          <w:sz w:val="24"/>
          <w:szCs w:val="24"/>
        </w:rPr>
        <w:t>.</w:t>
      </w:r>
    </w:p>
    <w:p w14:paraId="0F18E262" w14:textId="04D8C4F7" w:rsidR="004071A8" w:rsidRPr="004071A8" w:rsidRDefault="00F044DC" w:rsidP="004071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 mostra s’inaugura dijous 17 d’</w:t>
      </w:r>
      <w:r w:rsidR="004071A8" w:rsidRPr="004071A8">
        <w:rPr>
          <w:rFonts w:ascii="Times New Roman" w:hAnsi="Times New Roman" w:cs="Times New Roman"/>
          <w:sz w:val="24"/>
          <w:szCs w:val="24"/>
        </w:rPr>
        <w:t>octubre</w:t>
      </w:r>
      <w:r>
        <w:rPr>
          <w:rFonts w:ascii="Times New Roman" w:hAnsi="Times New Roman" w:cs="Times New Roman"/>
          <w:sz w:val="24"/>
          <w:szCs w:val="24"/>
        </w:rPr>
        <w:t xml:space="preserve"> amb </w:t>
      </w:r>
      <w:proofErr w:type="spellStart"/>
      <w:r w:rsidRPr="00F044DC">
        <w:rPr>
          <w:rFonts w:ascii="Times New Roman" w:hAnsi="Times New Roman" w:cs="Times New Roman"/>
          <w:i/>
          <w:sz w:val="24"/>
          <w:szCs w:val="24"/>
        </w:rPr>
        <w:t>Styx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4071A8" w:rsidRPr="004071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amb la</w:t>
      </w:r>
      <w:r w:rsidR="004071A8" w:rsidRPr="004071A8">
        <w:rPr>
          <w:rFonts w:ascii="Times New Roman" w:hAnsi="Times New Roman" w:cs="Times New Roman"/>
          <w:sz w:val="24"/>
          <w:szCs w:val="24"/>
        </w:rPr>
        <w:t xml:space="preserve"> presència del </w:t>
      </w:r>
      <w:r>
        <w:rPr>
          <w:rFonts w:ascii="Times New Roman" w:hAnsi="Times New Roman" w:cs="Times New Roman"/>
          <w:sz w:val="24"/>
          <w:szCs w:val="24"/>
        </w:rPr>
        <w:t xml:space="preserve">seu </w:t>
      </w:r>
      <w:r w:rsidR="004071A8" w:rsidRPr="004071A8">
        <w:rPr>
          <w:rFonts w:ascii="Times New Roman" w:hAnsi="Times New Roman" w:cs="Times New Roman"/>
          <w:sz w:val="24"/>
          <w:szCs w:val="24"/>
        </w:rPr>
        <w:t xml:space="preserve">director </w:t>
      </w:r>
      <w:r w:rsidR="004071A8" w:rsidRPr="00F044DC">
        <w:rPr>
          <w:rFonts w:ascii="Times New Roman" w:hAnsi="Times New Roman" w:cs="Times New Roman"/>
          <w:b/>
          <w:sz w:val="24"/>
          <w:szCs w:val="24"/>
        </w:rPr>
        <w:t>Wolfgang Fischer</w:t>
      </w:r>
      <w:r w:rsidR="004071A8" w:rsidRPr="004071A8">
        <w:rPr>
          <w:rFonts w:ascii="Times New Roman" w:hAnsi="Times New Roman" w:cs="Times New Roman"/>
          <w:sz w:val="24"/>
          <w:szCs w:val="24"/>
        </w:rPr>
        <w:t xml:space="preserve">. La història comença a </w:t>
      </w:r>
      <w:r>
        <w:rPr>
          <w:rFonts w:ascii="Times New Roman" w:hAnsi="Times New Roman" w:cs="Times New Roman"/>
          <w:sz w:val="24"/>
          <w:szCs w:val="24"/>
        </w:rPr>
        <w:t xml:space="preserve">Gibraltar: </w:t>
      </w:r>
      <w:proofErr w:type="spellStart"/>
      <w:r>
        <w:rPr>
          <w:rFonts w:ascii="Times New Roman" w:hAnsi="Times New Roman" w:cs="Times New Roman"/>
          <w:sz w:val="24"/>
          <w:szCs w:val="24"/>
        </w:rPr>
        <w:t>Rike</w:t>
      </w:r>
      <w:proofErr w:type="spellEnd"/>
      <w:r>
        <w:rPr>
          <w:rFonts w:ascii="Times New Roman" w:hAnsi="Times New Roman" w:cs="Times New Roman"/>
          <w:sz w:val="24"/>
          <w:szCs w:val="24"/>
        </w:rPr>
        <w:t>, una metgessa d’</w:t>
      </w:r>
      <w:r w:rsidR="004071A8" w:rsidRPr="004071A8">
        <w:rPr>
          <w:rFonts w:ascii="Times New Roman" w:hAnsi="Times New Roman" w:cs="Times New Roman"/>
          <w:sz w:val="24"/>
          <w:szCs w:val="24"/>
        </w:rPr>
        <w:t xml:space="preserve">urgències alemanya,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4071A8" w:rsidRPr="004071A8">
        <w:rPr>
          <w:rFonts w:ascii="Times New Roman" w:hAnsi="Times New Roman" w:cs="Times New Roman"/>
          <w:sz w:val="24"/>
          <w:szCs w:val="24"/>
        </w:rPr>
        <w:t xml:space="preserve">rpa en un veler per navegar sola a una illa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4071A8" w:rsidRPr="004071A8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4071A8" w:rsidRPr="004071A8">
        <w:rPr>
          <w:rFonts w:ascii="Times New Roman" w:hAnsi="Times New Roman" w:cs="Times New Roman"/>
          <w:sz w:val="24"/>
          <w:szCs w:val="24"/>
        </w:rPr>
        <w:t xml:space="preserve">Atlàntic. Però de cop, en mar obert, es creua amb un vaixell pesquer avariat i sobrecarregat amb moltíssimes persones. Els passatgers a bord estan desesperats… </w:t>
      </w:r>
      <w:r w:rsidR="00A67BE6">
        <w:rPr>
          <w:rFonts w:ascii="Times New Roman" w:hAnsi="Times New Roman" w:cs="Times New Roman"/>
          <w:sz w:val="24"/>
          <w:szCs w:val="24"/>
        </w:rPr>
        <w:t xml:space="preserve">La pel·lícula va ser </w:t>
      </w:r>
      <w:r w:rsidRPr="00BC5821">
        <w:rPr>
          <w:rFonts w:ascii="Times New Roman" w:hAnsi="Times New Roman" w:cs="Times New Roman"/>
          <w:iCs/>
          <w:sz w:val="24"/>
          <w:szCs w:val="24"/>
        </w:rPr>
        <w:t xml:space="preserve">la gran triomfadora dels </w:t>
      </w:r>
      <w:r w:rsidR="00A67BE6">
        <w:rPr>
          <w:rFonts w:ascii="Times New Roman" w:hAnsi="Times New Roman" w:cs="Times New Roman"/>
          <w:iCs/>
          <w:sz w:val="24"/>
          <w:szCs w:val="24"/>
        </w:rPr>
        <w:t xml:space="preserve">darrers </w:t>
      </w:r>
      <w:r w:rsidRPr="00BC5821">
        <w:rPr>
          <w:rFonts w:ascii="Times New Roman" w:hAnsi="Times New Roman" w:cs="Times New Roman"/>
          <w:iCs/>
          <w:sz w:val="24"/>
          <w:szCs w:val="24"/>
        </w:rPr>
        <w:t>premis Lola de l’Acadèmia del Cinema Alemany</w:t>
      </w:r>
      <w:r w:rsidR="00A67BE6">
        <w:rPr>
          <w:rFonts w:ascii="Times New Roman" w:hAnsi="Times New Roman" w:cs="Times New Roman"/>
          <w:iCs/>
          <w:sz w:val="24"/>
          <w:szCs w:val="24"/>
        </w:rPr>
        <w:t>.</w:t>
      </w:r>
    </w:p>
    <w:p w14:paraId="4FD3EFAF" w14:textId="18E822DB" w:rsidR="00BC5821" w:rsidRDefault="004071A8" w:rsidP="004071A8">
      <w:pPr>
        <w:rPr>
          <w:rFonts w:ascii="Times New Roman" w:hAnsi="Times New Roman" w:cs="Times New Roman"/>
          <w:sz w:val="24"/>
          <w:szCs w:val="24"/>
        </w:rPr>
      </w:pPr>
      <w:r w:rsidRPr="004071A8">
        <w:rPr>
          <w:rFonts w:ascii="Times New Roman" w:hAnsi="Times New Roman" w:cs="Times New Roman"/>
          <w:sz w:val="24"/>
          <w:szCs w:val="24"/>
        </w:rPr>
        <w:t>Una altra fita del festival serà l</w:t>
      </w:r>
      <w:r w:rsidR="00F044DC">
        <w:rPr>
          <w:rFonts w:ascii="Times New Roman" w:hAnsi="Times New Roman" w:cs="Times New Roman"/>
          <w:sz w:val="24"/>
          <w:szCs w:val="24"/>
        </w:rPr>
        <w:t xml:space="preserve">a presentació de </w:t>
      </w:r>
      <w:proofErr w:type="spellStart"/>
      <w:r w:rsidR="00F044DC" w:rsidRPr="00F32F2B">
        <w:rPr>
          <w:rFonts w:ascii="Times New Roman" w:hAnsi="Times New Roman" w:cs="Times New Roman"/>
          <w:i/>
          <w:sz w:val="24"/>
          <w:szCs w:val="24"/>
        </w:rPr>
        <w:t>Wackersdorf</w:t>
      </w:r>
      <w:proofErr w:type="spellEnd"/>
      <w:r w:rsidR="00F044DC">
        <w:rPr>
          <w:rFonts w:ascii="Times New Roman" w:hAnsi="Times New Roman" w:cs="Times New Roman"/>
          <w:sz w:val="24"/>
          <w:szCs w:val="24"/>
        </w:rPr>
        <w:t>, amb la</w:t>
      </w:r>
      <w:r w:rsidRPr="004071A8">
        <w:rPr>
          <w:rFonts w:ascii="Times New Roman" w:hAnsi="Times New Roman" w:cs="Times New Roman"/>
          <w:sz w:val="24"/>
          <w:szCs w:val="24"/>
        </w:rPr>
        <w:t xml:space="preserve"> presència del </w:t>
      </w:r>
      <w:r w:rsidR="00F044DC">
        <w:rPr>
          <w:rFonts w:ascii="Times New Roman" w:hAnsi="Times New Roman" w:cs="Times New Roman"/>
          <w:sz w:val="24"/>
          <w:szCs w:val="24"/>
        </w:rPr>
        <w:t xml:space="preserve">seu </w:t>
      </w:r>
      <w:r w:rsidRPr="004071A8">
        <w:rPr>
          <w:rFonts w:ascii="Times New Roman" w:hAnsi="Times New Roman" w:cs="Times New Roman"/>
          <w:sz w:val="24"/>
          <w:szCs w:val="24"/>
        </w:rPr>
        <w:t xml:space="preserve">director </w:t>
      </w:r>
      <w:r w:rsidRPr="00F044DC">
        <w:rPr>
          <w:rFonts w:ascii="Times New Roman" w:hAnsi="Times New Roman" w:cs="Times New Roman"/>
          <w:b/>
          <w:sz w:val="24"/>
          <w:szCs w:val="24"/>
        </w:rPr>
        <w:t xml:space="preserve">Oliver </w:t>
      </w:r>
      <w:proofErr w:type="spellStart"/>
      <w:r w:rsidRPr="00F044DC">
        <w:rPr>
          <w:rFonts w:ascii="Times New Roman" w:hAnsi="Times New Roman" w:cs="Times New Roman"/>
          <w:b/>
          <w:sz w:val="24"/>
          <w:szCs w:val="24"/>
        </w:rPr>
        <w:t>Haffner</w:t>
      </w:r>
      <w:proofErr w:type="spellEnd"/>
      <w:r w:rsidR="00F044DC">
        <w:rPr>
          <w:rFonts w:ascii="Times New Roman" w:hAnsi="Times New Roman" w:cs="Times New Roman"/>
          <w:sz w:val="24"/>
          <w:szCs w:val="24"/>
        </w:rPr>
        <w:t xml:space="preserve">, </w:t>
      </w:r>
      <w:r w:rsidRPr="004071A8">
        <w:rPr>
          <w:rFonts w:ascii="Times New Roman" w:hAnsi="Times New Roman" w:cs="Times New Roman"/>
          <w:sz w:val="24"/>
          <w:szCs w:val="24"/>
        </w:rPr>
        <w:t>dissabte 19 d'octubre. La pel·lícula reconstrueix la història de la llegendària resistènc</w:t>
      </w:r>
      <w:r w:rsidR="00F044DC">
        <w:rPr>
          <w:rFonts w:ascii="Times New Roman" w:hAnsi="Times New Roman" w:cs="Times New Roman"/>
          <w:sz w:val="24"/>
          <w:szCs w:val="24"/>
        </w:rPr>
        <w:t>ia contra la construcció d’</w:t>
      </w:r>
      <w:r w:rsidRPr="004071A8">
        <w:rPr>
          <w:rFonts w:ascii="Times New Roman" w:hAnsi="Times New Roman" w:cs="Times New Roman"/>
          <w:sz w:val="24"/>
          <w:szCs w:val="24"/>
        </w:rPr>
        <w:t xml:space="preserve">una planta de re-processament nuclear a </w:t>
      </w:r>
      <w:proofErr w:type="spellStart"/>
      <w:r w:rsidRPr="004071A8">
        <w:rPr>
          <w:rFonts w:ascii="Times New Roman" w:hAnsi="Times New Roman" w:cs="Times New Roman"/>
          <w:sz w:val="24"/>
          <w:szCs w:val="24"/>
        </w:rPr>
        <w:t>Baviera</w:t>
      </w:r>
      <w:proofErr w:type="spellEnd"/>
      <w:r w:rsidRPr="004071A8">
        <w:rPr>
          <w:rFonts w:ascii="Times New Roman" w:hAnsi="Times New Roman" w:cs="Times New Roman"/>
          <w:sz w:val="24"/>
          <w:szCs w:val="24"/>
        </w:rPr>
        <w:t xml:space="preserve">. </w:t>
      </w:r>
      <w:r w:rsidR="00F044DC">
        <w:rPr>
          <w:rFonts w:ascii="Times New Roman" w:hAnsi="Times New Roman" w:cs="Times New Roman"/>
          <w:sz w:val="24"/>
          <w:szCs w:val="24"/>
        </w:rPr>
        <w:t xml:space="preserve">Aquest film </w:t>
      </w:r>
      <w:r w:rsidRPr="004071A8">
        <w:rPr>
          <w:rFonts w:ascii="Times New Roman" w:hAnsi="Times New Roman" w:cs="Times New Roman"/>
          <w:sz w:val="24"/>
          <w:szCs w:val="24"/>
        </w:rPr>
        <w:t xml:space="preserve">impactant gira al voltant de temes que avui segueixen més </w:t>
      </w:r>
      <w:r w:rsidR="00F044DC">
        <w:rPr>
          <w:rFonts w:ascii="Times New Roman" w:hAnsi="Times New Roman" w:cs="Times New Roman"/>
          <w:sz w:val="24"/>
          <w:szCs w:val="24"/>
        </w:rPr>
        <w:t>vigents</w:t>
      </w:r>
      <w:r w:rsidRPr="004071A8">
        <w:rPr>
          <w:rFonts w:ascii="Times New Roman" w:hAnsi="Times New Roman" w:cs="Times New Roman"/>
          <w:sz w:val="24"/>
          <w:szCs w:val="24"/>
        </w:rPr>
        <w:t xml:space="preserve"> que mai: el compromís </w:t>
      </w:r>
      <w:r w:rsidR="00F35261">
        <w:rPr>
          <w:rFonts w:ascii="Times New Roman" w:hAnsi="Times New Roman" w:cs="Times New Roman"/>
          <w:sz w:val="24"/>
          <w:szCs w:val="24"/>
        </w:rPr>
        <w:t>per</w:t>
      </w:r>
      <w:r w:rsidRPr="004071A8">
        <w:rPr>
          <w:rFonts w:ascii="Times New Roman" w:hAnsi="Times New Roman" w:cs="Times New Roman"/>
          <w:sz w:val="24"/>
          <w:szCs w:val="24"/>
        </w:rPr>
        <w:t xml:space="preserve"> protegir el medi ambient, la lluita contra els llaços corruptes entre polítics i grans corporacions i la importància clau del sentit de responsabilitat i del valor cívic.</w:t>
      </w:r>
    </w:p>
    <w:p w14:paraId="05342184" w14:textId="77777777" w:rsidR="00BC5821" w:rsidRDefault="00BC5821" w:rsidP="00B647D3">
      <w:pPr>
        <w:rPr>
          <w:rFonts w:ascii="Times New Roman" w:hAnsi="Times New Roman" w:cs="Times New Roman"/>
          <w:sz w:val="24"/>
          <w:szCs w:val="24"/>
        </w:rPr>
      </w:pPr>
    </w:p>
    <w:p w14:paraId="4D9DD777" w14:textId="4EBE0981" w:rsidR="007E608D" w:rsidRPr="00A67BE6" w:rsidRDefault="00BC5821" w:rsidP="00027F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7BE6">
        <w:rPr>
          <w:rFonts w:ascii="Times New Roman" w:hAnsi="Times New Roman" w:cs="Times New Roman"/>
          <w:b/>
          <w:sz w:val="24"/>
          <w:szCs w:val="24"/>
          <w:u w:val="single"/>
        </w:rPr>
        <w:t>Entrevistes</w:t>
      </w:r>
      <w:r w:rsidR="00A67BE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67BE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67BE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67BE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67BE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67BE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67BE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67BE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67BE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67BE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67BE6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55B292C1" w14:textId="42DA5B58" w:rsidR="00BC5821" w:rsidRDefault="00BC5821" w:rsidP="0002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esteu interessats en e</w:t>
      </w:r>
      <w:r w:rsidR="00027F18" w:rsidRPr="00027F18">
        <w:rPr>
          <w:rFonts w:ascii="Times New Roman" w:hAnsi="Times New Roman" w:cs="Times New Roman"/>
          <w:sz w:val="24"/>
          <w:szCs w:val="24"/>
        </w:rPr>
        <w:t>ntrevistes</w:t>
      </w:r>
      <w:r>
        <w:rPr>
          <w:rFonts w:ascii="Times New Roman" w:hAnsi="Times New Roman" w:cs="Times New Roman"/>
          <w:sz w:val="24"/>
          <w:szCs w:val="24"/>
        </w:rPr>
        <w:t xml:space="preserve"> amb els convidats del cicle, els directors </w:t>
      </w:r>
      <w:r w:rsidRPr="00BC5821">
        <w:rPr>
          <w:rFonts w:ascii="Times New Roman" w:hAnsi="Times New Roman" w:cs="Times New Roman"/>
          <w:b/>
          <w:sz w:val="24"/>
          <w:szCs w:val="24"/>
        </w:rPr>
        <w:t>Wolfgang Fischer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BC5821">
        <w:rPr>
          <w:rFonts w:ascii="Times New Roman" w:hAnsi="Times New Roman" w:cs="Times New Roman"/>
          <w:b/>
          <w:sz w:val="24"/>
          <w:szCs w:val="24"/>
        </w:rPr>
        <w:t xml:space="preserve">Oliver </w:t>
      </w:r>
      <w:proofErr w:type="spellStart"/>
      <w:r w:rsidRPr="00BC5821">
        <w:rPr>
          <w:rFonts w:ascii="Times New Roman" w:hAnsi="Times New Roman" w:cs="Times New Roman"/>
          <w:b/>
          <w:sz w:val="24"/>
          <w:szCs w:val="24"/>
        </w:rPr>
        <w:t>Haffner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contacteu amb: </w:t>
      </w:r>
    </w:p>
    <w:p w14:paraId="257B1EC7" w14:textId="1FEBAFEE" w:rsidR="00823887" w:rsidRDefault="004071A8" w:rsidP="00B64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Franziska </w:t>
      </w:r>
      <w:proofErr w:type="spellStart"/>
      <w:r>
        <w:rPr>
          <w:rFonts w:ascii="Times New Roman" w:hAnsi="Times New Roman" w:cs="Times New Roman"/>
          <w:sz w:val="24"/>
          <w:szCs w:val="24"/>
        </w:rPr>
        <w:t>Boerner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Goethe Institut: </w:t>
      </w:r>
      <w:hyperlink r:id="rId8" w:history="1">
        <w:r w:rsidRPr="00300E2A">
          <w:rPr>
            <w:rStyle w:val="Enlla"/>
            <w:rFonts w:ascii="Times New Roman" w:hAnsi="Times New Roman" w:cs="Times New Roman"/>
            <w:sz w:val="24"/>
            <w:szCs w:val="24"/>
          </w:rPr>
          <w:t>franziska.boerner@goethe.de</w:t>
        </w:r>
      </w:hyperlink>
    </w:p>
    <w:p w14:paraId="3CBA39C4" w14:textId="6B7F7CB1" w:rsidR="004071A8" w:rsidRDefault="004071A8" w:rsidP="00B64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Jordi Martínez, Filmoteca de Catalunya: </w:t>
      </w:r>
      <w:hyperlink r:id="rId9" w:history="1">
        <w:r w:rsidRPr="00300E2A">
          <w:rPr>
            <w:rStyle w:val="Enlla"/>
            <w:rFonts w:ascii="Times New Roman" w:hAnsi="Times New Roman" w:cs="Times New Roman"/>
            <w:sz w:val="24"/>
            <w:szCs w:val="24"/>
          </w:rPr>
          <w:t>jmartinezmallen@gencat.cat</w:t>
        </w:r>
      </w:hyperlink>
    </w:p>
    <w:p w14:paraId="14DF828C" w14:textId="23B611CF" w:rsidR="00A67BE6" w:rsidRPr="00A67BE6" w:rsidRDefault="00A67BE6" w:rsidP="00B647D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7BE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67BE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67BE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67BE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67BE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67BE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67BE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67BE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67BE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67BE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67BE6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67BE6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52BD1B0E" w14:textId="77777777" w:rsidR="004071A8" w:rsidRDefault="004071A8" w:rsidP="00B647D3">
      <w:pPr>
        <w:rPr>
          <w:rFonts w:ascii="Times New Roman" w:hAnsi="Times New Roman" w:cs="Times New Roman"/>
          <w:sz w:val="24"/>
          <w:szCs w:val="24"/>
        </w:rPr>
      </w:pPr>
    </w:p>
    <w:p w14:paraId="50EF4146" w14:textId="5326DF19" w:rsidR="00182A78" w:rsidRDefault="00B647D3" w:rsidP="00B647D3">
      <w:pPr>
        <w:rPr>
          <w:rFonts w:ascii="Times New Roman" w:hAnsi="Times New Roman" w:cs="Times New Roman"/>
          <w:sz w:val="24"/>
          <w:szCs w:val="24"/>
        </w:rPr>
      </w:pPr>
      <w:r w:rsidRPr="00B647D3">
        <w:rPr>
          <w:rFonts w:ascii="Times New Roman" w:hAnsi="Times New Roman" w:cs="Times New Roman"/>
          <w:sz w:val="24"/>
          <w:szCs w:val="24"/>
        </w:rPr>
        <w:t xml:space="preserve">Podeu consultar la programació del </w:t>
      </w:r>
      <w:r w:rsidR="00BC5821">
        <w:rPr>
          <w:rFonts w:ascii="Times New Roman" w:hAnsi="Times New Roman" w:cs="Times New Roman"/>
          <w:sz w:val="24"/>
          <w:szCs w:val="24"/>
        </w:rPr>
        <w:t>cicle Cinema Alemany Actual</w:t>
      </w:r>
      <w:r w:rsidR="00182A78">
        <w:rPr>
          <w:rFonts w:ascii="Times New Roman" w:hAnsi="Times New Roman" w:cs="Times New Roman"/>
          <w:sz w:val="24"/>
          <w:szCs w:val="24"/>
        </w:rPr>
        <w:t>:</w:t>
      </w:r>
    </w:p>
    <w:p w14:paraId="51651BE1" w14:textId="6EE8805A" w:rsidR="00BC5821" w:rsidRDefault="00B51E29" w:rsidP="00BC58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C5821">
        <w:rPr>
          <w:rFonts w:ascii="Times New Roman" w:hAnsi="Times New Roman" w:cs="Times New Roman"/>
          <w:sz w:val="24"/>
          <w:szCs w:val="24"/>
        </w:rPr>
        <w:t xml:space="preserve">l web de la Filmoteca: </w:t>
      </w:r>
      <w:hyperlink r:id="rId10" w:history="1">
        <w:r w:rsidR="00BC5821" w:rsidRPr="00BC5821">
          <w:rPr>
            <w:rStyle w:val="Enlla"/>
            <w:rFonts w:ascii="Times New Roman" w:hAnsi="Times New Roman" w:cs="Times New Roman"/>
            <w:sz w:val="24"/>
            <w:szCs w:val="24"/>
          </w:rPr>
          <w:t>AQUÍ</w:t>
        </w:r>
      </w:hyperlink>
    </w:p>
    <w:p w14:paraId="7B38A5DE" w14:textId="1C624C81" w:rsidR="00B647D3" w:rsidRPr="00B647D3" w:rsidRDefault="00182A78" w:rsidP="00B64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web del </w:t>
      </w:r>
      <w:r w:rsidR="00BC5821">
        <w:rPr>
          <w:rFonts w:ascii="Times New Roman" w:hAnsi="Times New Roman" w:cs="Times New Roman"/>
          <w:sz w:val="24"/>
          <w:szCs w:val="24"/>
        </w:rPr>
        <w:t>Goethe Institut</w:t>
      </w:r>
      <w:r>
        <w:rPr>
          <w:rFonts w:ascii="Times New Roman" w:hAnsi="Times New Roman" w:cs="Times New Roman"/>
          <w:sz w:val="24"/>
          <w:szCs w:val="24"/>
        </w:rPr>
        <w:t>:</w:t>
      </w:r>
      <w:r w:rsidR="00B647D3" w:rsidRPr="00B647D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B647D3" w:rsidRPr="00BC5821">
          <w:rPr>
            <w:rStyle w:val="Enlla"/>
            <w:rFonts w:ascii="Times New Roman" w:hAnsi="Times New Roman" w:cs="Times New Roman"/>
            <w:sz w:val="24"/>
            <w:szCs w:val="24"/>
          </w:rPr>
          <w:t>AQUÍ</w:t>
        </w:r>
      </w:hyperlink>
      <w:r w:rsidR="00B647D3" w:rsidRPr="00B647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04044" w14:textId="16E23B02" w:rsidR="00B647D3" w:rsidRPr="00B647D3" w:rsidRDefault="004071A8" w:rsidP="00B64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Dossier de premsa i i</w:t>
      </w:r>
      <w:r w:rsidR="00B647D3" w:rsidRPr="00B647D3">
        <w:rPr>
          <w:rFonts w:ascii="Times New Roman" w:hAnsi="Times New Roman" w:cs="Times New Roman"/>
          <w:sz w:val="24"/>
          <w:szCs w:val="24"/>
        </w:rPr>
        <w:t xml:space="preserve">matges de les pel·lícules </w:t>
      </w:r>
      <w:r w:rsidR="00B647D3" w:rsidRPr="004071A8">
        <w:rPr>
          <w:rFonts w:ascii="Times New Roman" w:hAnsi="Times New Roman" w:cs="Times New Roman"/>
          <w:sz w:val="24"/>
          <w:szCs w:val="24"/>
        </w:rPr>
        <w:t>AQUÍ</w:t>
      </w:r>
    </w:p>
    <w:p w14:paraId="7EE80594" w14:textId="77777777" w:rsidR="00B647D3" w:rsidRPr="00B647D3" w:rsidRDefault="00B647D3" w:rsidP="00B647D3">
      <w:pPr>
        <w:rPr>
          <w:rFonts w:ascii="Times New Roman" w:hAnsi="Times New Roman" w:cs="Times New Roman"/>
          <w:sz w:val="24"/>
          <w:szCs w:val="24"/>
        </w:rPr>
      </w:pPr>
    </w:p>
    <w:p w14:paraId="262AF8D3" w14:textId="77777777" w:rsidR="00B647D3" w:rsidRPr="00B647D3" w:rsidRDefault="00B647D3" w:rsidP="00B647D3">
      <w:pPr>
        <w:rPr>
          <w:rFonts w:ascii="Times New Roman" w:hAnsi="Times New Roman" w:cs="Times New Roman"/>
          <w:sz w:val="24"/>
          <w:szCs w:val="24"/>
        </w:rPr>
      </w:pPr>
      <w:r w:rsidRPr="00B647D3">
        <w:rPr>
          <w:rFonts w:ascii="Times New Roman" w:hAnsi="Times New Roman" w:cs="Times New Roman"/>
          <w:sz w:val="24"/>
          <w:szCs w:val="24"/>
        </w:rPr>
        <w:t>Més informació:</w:t>
      </w:r>
    </w:p>
    <w:p w14:paraId="59988C72" w14:textId="77777777" w:rsidR="00B647D3" w:rsidRPr="00B647D3" w:rsidRDefault="00017166" w:rsidP="00B647D3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B647D3" w:rsidRPr="00B647D3">
          <w:rPr>
            <w:rStyle w:val="Enlla"/>
            <w:rFonts w:ascii="Times New Roman" w:hAnsi="Times New Roman" w:cs="Times New Roman"/>
            <w:sz w:val="24"/>
            <w:szCs w:val="24"/>
          </w:rPr>
          <w:t>www.filmoteca.cat</w:t>
        </w:r>
      </w:hyperlink>
    </w:p>
    <w:p w14:paraId="477B4050" w14:textId="3CDB7EE2" w:rsidR="004071A8" w:rsidRDefault="00624A4B" w:rsidP="00624A4B">
      <w:pPr>
        <w:rPr>
          <w:rFonts w:ascii="Times New Roman" w:hAnsi="Times New Roman" w:cs="Times New Roman"/>
          <w:sz w:val="24"/>
        </w:rPr>
      </w:pPr>
      <w:hyperlink r:id="rId13" w:history="1">
        <w:r w:rsidRPr="00A96D01">
          <w:rPr>
            <w:rStyle w:val="Enlla"/>
            <w:rFonts w:ascii="Times New Roman" w:hAnsi="Times New Roman" w:cs="Times New Roman"/>
            <w:sz w:val="24"/>
          </w:rPr>
          <w:t>www.goethe.de/barcelona</w:t>
        </w:r>
      </w:hyperlink>
    </w:p>
    <w:p w14:paraId="51409AA6" w14:textId="77777777" w:rsidR="00624A4B" w:rsidRPr="00624A4B" w:rsidRDefault="00624A4B" w:rsidP="00624A4B">
      <w:pPr>
        <w:rPr>
          <w:rFonts w:ascii="Times New Roman" w:hAnsi="Times New Roman" w:cs="Times New Roman"/>
          <w:sz w:val="24"/>
        </w:rPr>
      </w:pPr>
    </w:p>
    <w:p w14:paraId="5749DF40" w14:textId="77777777" w:rsidR="00B647D3" w:rsidRPr="00B647D3" w:rsidRDefault="00B647D3" w:rsidP="00B647D3">
      <w:pPr>
        <w:rPr>
          <w:rFonts w:ascii="Times New Roman" w:hAnsi="Times New Roman" w:cs="Times New Roman"/>
          <w:sz w:val="24"/>
          <w:szCs w:val="24"/>
        </w:rPr>
      </w:pPr>
    </w:p>
    <w:sectPr w:rsidR="00B647D3" w:rsidRPr="00B64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oethe FF Clan">
    <w:altName w:val="Open Sans"/>
    <w:charset w:val="00"/>
    <w:family w:val="swiss"/>
    <w:pitch w:val="variable"/>
    <w:sig w:usb0="00000001" w:usb1="4000205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A23FE"/>
    <w:multiLevelType w:val="hybridMultilevel"/>
    <w:tmpl w:val="DE8A04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5A"/>
    <w:rsid w:val="00006BAF"/>
    <w:rsid w:val="00017166"/>
    <w:rsid w:val="00027F18"/>
    <w:rsid w:val="00042C52"/>
    <w:rsid w:val="000529D5"/>
    <w:rsid w:val="000B01EB"/>
    <w:rsid w:val="00163081"/>
    <w:rsid w:val="00165D2E"/>
    <w:rsid w:val="001718BF"/>
    <w:rsid w:val="00182A78"/>
    <w:rsid w:val="001D6E8E"/>
    <w:rsid w:val="00286FF7"/>
    <w:rsid w:val="002B1612"/>
    <w:rsid w:val="002D7FA9"/>
    <w:rsid w:val="00322CC9"/>
    <w:rsid w:val="00387AEB"/>
    <w:rsid w:val="003A0630"/>
    <w:rsid w:val="003F50C2"/>
    <w:rsid w:val="004071A8"/>
    <w:rsid w:val="00446ADC"/>
    <w:rsid w:val="00447905"/>
    <w:rsid w:val="00460415"/>
    <w:rsid w:val="004626A0"/>
    <w:rsid w:val="00476EA2"/>
    <w:rsid w:val="004E44AD"/>
    <w:rsid w:val="004F0C7D"/>
    <w:rsid w:val="004F72D3"/>
    <w:rsid w:val="00593313"/>
    <w:rsid w:val="005E3061"/>
    <w:rsid w:val="005E5BF5"/>
    <w:rsid w:val="005F11A9"/>
    <w:rsid w:val="00624A4B"/>
    <w:rsid w:val="0064191C"/>
    <w:rsid w:val="006D13D0"/>
    <w:rsid w:val="00733246"/>
    <w:rsid w:val="00737475"/>
    <w:rsid w:val="007468BD"/>
    <w:rsid w:val="007B29B6"/>
    <w:rsid w:val="007B5207"/>
    <w:rsid w:val="007C7679"/>
    <w:rsid w:val="007E608D"/>
    <w:rsid w:val="008049E9"/>
    <w:rsid w:val="00823887"/>
    <w:rsid w:val="00850AE2"/>
    <w:rsid w:val="00864C7A"/>
    <w:rsid w:val="00885F01"/>
    <w:rsid w:val="008B4CEA"/>
    <w:rsid w:val="008F023E"/>
    <w:rsid w:val="009B140D"/>
    <w:rsid w:val="009F1B5A"/>
    <w:rsid w:val="00A16460"/>
    <w:rsid w:val="00A67BE6"/>
    <w:rsid w:val="00A90A4A"/>
    <w:rsid w:val="00A93586"/>
    <w:rsid w:val="00B14638"/>
    <w:rsid w:val="00B51E29"/>
    <w:rsid w:val="00B647D3"/>
    <w:rsid w:val="00B84B39"/>
    <w:rsid w:val="00BA4DEF"/>
    <w:rsid w:val="00BC5821"/>
    <w:rsid w:val="00C0445A"/>
    <w:rsid w:val="00C243CA"/>
    <w:rsid w:val="00C26DB1"/>
    <w:rsid w:val="00C40527"/>
    <w:rsid w:val="00C46E6D"/>
    <w:rsid w:val="00D40A48"/>
    <w:rsid w:val="00D515B7"/>
    <w:rsid w:val="00DA5068"/>
    <w:rsid w:val="00E20F89"/>
    <w:rsid w:val="00F044DC"/>
    <w:rsid w:val="00F32F2B"/>
    <w:rsid w:val="00F35261"/>
    <w:rsid w:val="00F5594C"/>
    <w:rsid w:val="00FE17B4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99DD5"/>
  <w15:docId w15:val="{A2730460-D93C-4F3D-90BE-C9F01B59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4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FE17B4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FE17B4"/>
    <w:rPr>
      <w:color w:val="954F72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165D2E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1D6E8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D6E8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ziska.boerner@goethe.de" TargetMode="External"/><Relationship Id="rId13" Type="http://schemas.openxmlformats.org/officeDocument/2006/relationships/hyperlink" Target="http://www.goethe.de/barcelon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filmoteca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s://www.goethe.de/ins/es/ca/sta/bcn/ver.cfm?fuseaction=events.detail&amp;event_id=21659093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s://www.filmoteca.cat/web/ca/cicle/cinema-alemany-actual-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martinezmallen@gencat.ca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de Catalunya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6</cp:revision>
  <dcterms:created xsi:type="dcterms:W3CDTF">2019-10-04T08:23:00Z</dcterms:created>
  <dcterms:modified xsi:type="dcterms:W3CDTF">2019-10-09T09:34:00Z</dcterms:modified>
</cp:coreProperties>
</file>