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48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4D" w:rsidRPr="001B3D8F" w:rsidRDefault="00322B4D">
      <w:pPr>
        <w:rPr>
          <w:rFonts w:ascii="Times New Roman" w:hAnsi="Times New Roman" w:cs="Times New Roman"/>
          <w:b/>
          <w:sz w:val="24"/>
          <w:szCs w:val="24"/>
        </w:rPr>
      </w:pPr>
    </w:p>
    <w:p w:rsidR="004176B1" w:rsidRDefault="00390A7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La mirada compromesa d’Icíar Bollaín </w:t>
      </w:r>
    </w:p>
    <w:p w:rsidR="00EA6DF0" w:rsidRPr="001B3D8F" w:rsidRDefault="00EA6DF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90A77" w:rsidRDefault="00390A77" w:rsidP="00390A77">
      <w:pPr>
        <w:rPr>
          <w:rFonts w:ascii="Times New Roman" w:hAnsi="Times New Roman" w:cs="Times New Roman"/>
          <w:b/>
          <w:sz w:val="24"/>
          <w:szCs w:val="24"/>
        </w:rPr>
      </w:pPr>
      <w:r w:rsidRPr="00390A77">
        <w:rPr>
          <w:rFonts w:ascii="Times New Roman" w:hAnsi="Times New Roman" w:cs="Times New Roman"/>
          <w:b/>
          <w:sz w:val="24"/>
          <w:szCs w:val="24"/>
        </w:rPr>
        <w:t>Una extensa retrospectiva repassa</w:t>
      </w:r>
      <w:r w:rsidR="00EA6DF0">
        <w:rPr>
          <w:rFonts w:ascii="Times New Roman" w:hAnsi="Times New Roman" w:cs="Times New Roman"/>
          <w:b/>
          <w:sz w:val="24"/>
          <w:szCs w:val="24"/>
        </w:rPr>
        <w:t>,</w:t>
      </w:r>
      <w:r w:rsidRPr="00390A77">
        <w:rPr>
          <w:rFonts w:ascii="Times New Roman" w:hAnsi="Times New Roman" w:cs="Times New Roman"/>
          <w:b/>
          <w:sz w:val="24"/>
          <w:szCs w:val="24"/>
        </w:rPr>
        <w:t xml:space="preserve"> a partir del 29 de novembre</w:t>
      </w:r>
      <w:r w:rsidR="00EA6DF0">
        <w:rPr>
          <w:rFonts w:ascii="Times New Roman" w:hAnsi="Times New Roman" w:cs="Times New Roman"/>
          <w:b/>
          <w:sz w:val="24"/>
          <w:szCs w:val="24"/>
        </w:rPr>
        <w:t>,</w:t>
      </w:r>
      <w:r w:rsidRPr="00390A77">
        <w:rPr>
          <w:rFonts w:ascii="Times New Roman" w:hAnsi="Times New Roman" w:cs="Times New Roman"/>
          <w:b/>
          <w:sz w:val="24"/>
          <w:szCs w:val="24"/>
        </w:rPr>
        <w:t xml:space="preserve"> el seu doble ves</w:t>
      </w:r>
      <w:r>
        <w:rPr>
          <w:rFonts w:ascii="Times New Roman" w:hAnsi="Times New Roman" w:cs="Times New Roman"/>
          <w:b/>
          <w:sz w:val="24"/>
          <w:szCs w:val="24"/>
        </w:rPr>
        <w:t>sant d’intèrpret i realitzadora</w:t>
      </w:r>
    </w:p>
    <w:p w:rsidR="00EA6DF0" w:rsidRDefault="00EA6DF0" w:rsidP="0039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Bollaín presentarà personalment un dels seus títols més estimats com a directora, ‘Flores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mundo’ (divendres 29), i el seu debut com a actriu a les ordres de Víctor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‘El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 (dissabte 30)</w:t>
      </w:r>
    </w:p>
    <w:p w:rsidR="00390A77" w:rsidRPr="00390A77" w:rsidRDefault="00974346" w:rsidP="0039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2041525" cy="2935605"/>
            <wp:effectExtent l="0" t="0" r="0" b="0"/>
            <wp:wrapSquare wrapText="bothSides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tge Bollaí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A77" w:rsidRPr="00974346" w:rsidRDefault="00390A77" w:rsidP="00981B92">
      <w:pPr>
        <w:rPr>
          <w:rFonts w:ascii="Times New Roman" w:hAnsi="Times New Roman" w:cs="Times New Roman"/>
          <w:b/>
          <w:sz w:val="12"/>
          <w:szCs w:val="24"/>
        </w:rPr>
      </w:pPr>
    </w:p>
    <w:p w:rsidR="00EA65BF" w:rsidRDefault="00EA6DF0" w:rsidP="00EA6DF0">
      <w:pPr>
        <w:rPr>
          <w:rFonts w:ascii="Times New Roman" w:hAnsi="Times New Roman" w:cs="Times New Roman"/>
          <w:bCs/>
          <w:sz w:val="24"/>
          <w:szCs w:val="24"/>
        </w:rPr>
      </w:pPr>
      <w:r w:rsidRPr="00EA6DF0">
        <w:rPr>
          <w:rFonts w:ascii="Times New Roman" w:hAnsi="Times New Roman" w:cs="Times New Roman"/>
          <w:bCs/>
          <w:sz w:val="24"/>
          <w:szCs w:val="24"/>
        </w:rPr>
        <w:t xml:space="preserve">Actriu magnètica a </w:t>
      </w:r>
      <w:r w:rsidRPr="00EA6DF0">
        <w:rPr>
          <w:rFonts w:ascii="Times New Roman" w:hAnsi="Times New Roman" w:cs="Times New Roman"/>
          <w:bCs/>
          <w:i/>
          <w:sz w:val="24"/>
          <w:szCs w:val="24"/>
        </w:rPr>
        <w:t xml:space="preserve">El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sur</w:t>
      </w:r>
      <w:proofErr w:type="spellEnd"/>
      <w:r w:rsidRPr="00EA6D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6DF0">
        <w:rPr>
          <w:rFonts w:ascii="Times New Roman" w:hAnsi="Times New Roman" w:cs="Times New Roman"/>
          <w:bCs/>
          <w:i/>
          <w:sz w:val="24"/>
          <w:szCs w:val="24"/>
        </w:rPr>
        <w:t>Malaventura</w:t>
      </w:r>
      <w:r w:rsidRPr="00EA6DF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Tierra</w:t>
      </w:r>
      <w:proofErr w:type="spellEnd"/>
      <w:r w:rsidRPr="00EA6DF0">
        <w:rPr>
          <w:rFonts w:ascii="Times New Roman" w:hAnsi="Times New Roman" w:cs="Times New Roman"/>
          <w:bCs/>
          <w:i/>
          <w:sz w:val="24"/>
          <w:szCs w:val="24"/>
        </w:rPr>
        <w:t xml:space="preserve"> y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libertad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D</w:t>
      </w:r>
      <w:r w:rsidRPr="00EA6DF0">
        <w:rPr>
          <w:rFonts w:ascii="Times New Roman" w:hAnsi="Times New Roman" w:cs="Times New Roman"/>
          <w:bCs/>
          <w:sz w:val="24"/>
          <w:szCs w:val="24"/>
        </w:rPr>
        <w:t xml:space="preserve">irectora amb personalitat i solidesa a </w:t>
      </w:r>
      <w:r w:rsidRPr="00EA6DF0">
        <w:rPr>
          <w:rFonts w:ascii="Times New Roman" w:hAnsi="Times New Roman" w:cs="Times New Roman"/>
          <w:bCs/>
          <w:i/>
          <w:sz w:val="24"/>
          <w:szCs w:val="24"/>
        </w:rPr>
        <w:t xml:space="preserve">Flores de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otro</w:t>
      </w:r>
      <w:proofErr w:type="spellEnd"/>
      <w:r w:rsidRPr="00EA6DF0">
        <w:rPr>
          <w:rFonts w:ascii="Times New Roman" w:hAnsi="Times New Roman" w:cs="Times New Roman"/>
          <w:bCs/>
          <w:i/>
          <w:sz w:val="24"/>
          <w:szCs w:val="24"/>
        </w:rPr>
        <w:t xml:space="preserve"> mundo</w:t>
      </w:r>
      <w:r w:rsidRPr="00EA6D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6DF0">
        <w:rPr>
          <w:rFonts w:ascii="Times New Roman" w:hAnsi="Times New Roman" w:cs="Times New Roman"/>
          <w:bCs/>
          <w:i/>
          <w:sz w:val="24"/>
          <w:szCs w:val="24"/>
        </w:rPr>
        <w:t xml:space="preserve">Te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doy</w:t>
      </w:r>
      <w:proofErr w:type="spellEnd"/>
      <w:r w:rsidRPr="00EA6DF0">
        <w:rPr>
          <w:rFonts w:ascii="Times New Roman" w:hAnsi="Times New Roman" w:cs="Times New Roman"/>
          <w:bCs/>
          <w:i/>
          <w:sz w:val="24"/>
          <w:szCs w:val="24"/>
        </w:rPr>
        <w:t xml:space="preserve"> mis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ojos</w:t>
      </w:r>
      <w:proofErr w:type="spellEnd"/>
      <w:r w:rsidRPr="00EA6DF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EA6DF0">
        <w:rPr>
          <w:rFonts w:ascii="Times New Roman" w:hAnsi="Times New Roman" w:cs="Times New Roman"/>
          <w:bCs/>
          <w:i/>
          <w:sz w:val="24"/>
          <w:szCs w:val="24"/>
        </w:rPr>
        <w:t>Yuli</w:t>
      </w:r>
      <w:proofErr w:type="spellEnd"/>
      <w:r w:rsidRPr="00EA6DF0">
        <w:rPr>
          <w:rFonts w:ascii="Times New Roman" w:hAnsi="Times New Roman" w:cs="Times New Roman"/>
          <w:bCs/>
          <w:sz w:val="24"/>
          <w:szCs w:val="24"/>
        </w:rPr>
        <w:t>. Icíar Bollaín és una figura imprescindible del cinema espanyol recent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A6DF0" w:rsidRDefault="00EA6DF0" w:rsidP="00EA6DF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 tot just un any visitava la Filmoteca per presentar la seva darrera pel·lícula,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Yuli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emotiva recreació del relat autobiogràfic del ballarí cubà Carlos Acosta. I 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interromp la feina de muntatge del seu nou film,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La boda de </w:t>
      </w:r>
      <w:r w:rsidRPr="00981B92">
        <w:rPr>
          <w:rFonts w:ascii="Times New Roman" w:hAnsi="Times New Roman" w:cs="Times New Roman"/>
          <w:bCs/>
          <w:i/>
          <w:sz w:val="24"/>
          <w:szCs w:val="24"/>
        </w:rPr>
        <w:t>Rosa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74346">
        <w:rPr>
          <w:rFonts w:ascii="Times New Roman" w:hAnsi="Times New Roman" w:cs="Times New Roman"/>
          <w:bCs/>
          <w:sz w:val="24"/>
          <w:szCs w:val="24"/>
        </w:rPr>
        <w:t xml:space="preserve"> que protagonitzen Sergi López, Candela Peña i Nathalie Poza,</w:t>
      </w:r>
      <w:r>
        <w:rPr>
          <w:rFonts w:ascii="Times New Roman" w:hAnsi="Times New Roman" w:cs="Times New Roman"/>
          <w:bCs/>
          <w:sz w:val="24"/>
          <w:szCs w:val="24"/>
        </w:rPr>
        <w:t xml:space="preserve"> per venir a </w:t>
      </w:r>
      <w:r w:rsidRPr="00981B92">
        <w:rPr>
          <w:rFonts w:ascii="Times New Roman" w:hAnsi="Times New Roman" w:cs="Times New Roman"/>
          <w:bCs/>
          <w:sz w:val="24"/>
          <w:szCs w:val="24"/>
        </w:rPr>
        <w:t>presentar</w:t>
      </w:r>
      <w:r>
        <w:rPr>
          <w:rFonts w:ascii="Times New Roman" w:hAnsi="Times New Roman" w:cs="Times New Roman"/>
          <w:bCs/>
          <w:sz w:val="24"/>
          <w:szCs w:val="24"/>
        </w:rPr>
        <w:t xml:space="preserve"> personalment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la completa retrospectiva que li dedica la Filmoteca de Catalunya.</w:t>
      </w:r>
    </w:p>
    <w:p w:rsidR="00EA6DF0" w:rsidRDefault="00EA6DF0" w:rsidP="00EA6DF0">
      <w:pPr>
        <w:rPr>
          <w:rFonts w:ascii="Times New Roman" w:hAnsi="Times New Roman" w:cs="Times New Roman"/>
          <w:bCs/>
          <w:sz w:val="24"/>
          <w:szCs w:val="24"/>
        </w:rPr>
      </w:pPr>
    </w:p>
    <w:p w:rsidR="00FD6D8B" w:rsidRPr="00425BD6" w:rsidRDefault="00EA65BF" w:rsidP="00390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Nascuda a Madrid el 1967, amb només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 quinze anys Víctor </w:t>
      </w:r>
      <w:proofErr w:type="spellStart"/>
      <w:r w:rsidR="00390A77" w:rsidRPr="00390A77">
        <w:rPr>
          <w:rFonts w:ascii="Times New Roman" w:hAnsi="Times New Roman" w:cs="Times New Roman"/>
          <w:sz w:val="24"/>
          <w:szCs w:val="24"/>
        </w:rPr>
        <w:t>Erice</w:t>
      </w:r>
      <w:proofErr w:type="spellEnd"/>
      <w:r w:rsidR="00390A77" w:rsidRPr="00390A77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va triar per al paper protagonista </w:t>
      </w:r>
      <w:r w:rsidR="00390A77" w:rsidRPr="00390A77">
        <w:rPr>
          <w:rFonts w:ascii="Times New Roman" w:hAnsi="Times New Roman" w:cs="Times New Roman"/>
          <w:sz w:val="24"/>
          <w:szCs w:val="24"/>
        </w:rPr>
        <w:t>d’</w:t>
      </w:r>
      <w:r w:rsidR="00390A77" w:rsidRPr="00EA65BF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="00390A77" w:rsidRPr="00EA65BF"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 w:rsidRPr="00EA65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l’edat adolescent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Va ser un dels debuts més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cinema espanyol, i l’inici d’una important trajectòria com a actriu, sot</w:t>
      </w:r>
      <w:r w:rsidR="00FD6D8B">
        <w:rPr>
          <w:rFonts w:ascii="Times New Roman" w:hAnsi="Times New Roman" w:cs="Times New Roman"/>
          <w:sz w:val="24"/>
          <w:szCs w:val="24"/>
        </w:rPr>
        <w:t>a la direcció,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390A77">
        <w:rPr>
          <w:rFonts w:ascii="Times New Roman" w:hAnsi="Times New Roman" w:cs="Times New Roman"/>
          <w:sz w:val="24"/>
          <w:szCs w:val="24"/>
        </w:rPr>
        <w:t>entre d’altres, de Felipe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390A77">
        <w:rPr>
          <w:rFonts w:ascii="Times New Roman" w:hAnsi="Times New Roman" w:cs="Times New Roman"/>
          <w:sz w:val="24"/>
          <w:szCs w:val="24"/>
        </w:rPr>
        <w:t>Vega</w:t>
      </w:r>
      <w:r w:rsidR="00FD6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Mientras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haya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luz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 xml:space="preserve">, 1987; </w:t>
      </w:r>
      <w:r w:rsidR="00FD6D8B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mejor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de los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tiempos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 xml:space="preserve">, 1990; </w:t>
      </w:r>
      <w:r w:rsidR="00FD6D8B">
        <w:rPr>
          <w:rFonts w:ascii="Times New Roman" w:hAnsi="Times New Roman" w:cs="Times New Roman"/>
          <w:i/>
          <w:sz w:val="24"/>
          <w:szCs w:val="24"/>
        </w:rPr>
        <w:t xml:space="preserve">Un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paraguas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para tres</w:t>
      </w:r>
      <w:r w:rsidR="00FD6D8B">
        <w:rPr>
          <w:rFonts w:ascii="Times New Roman" w:hAnsi="Times New Roman" w:cs="Times New Roman"/>
          <w:sz w:val="24"/>
          <w:szCs w:val="24"/>
        </w:rPr>
        <w:t xml:space="preserve">, 1992; </w:t>
      </w:r>
      <w:r w:rsidR="00FD6D8B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techo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del mundo</w:t>
      </w:r>
      <w:r w:rsidR="00FD6D8B">
        <w:rPr>
          <w:rFonts w:ascii="Times New Roman" w:hAnsi="Times New Roman" w:cs="Times New Roman"/>
          <w:sz w:val="24"/>
          <w:szCs w:val="24"/>
        </w:rPr>
        <w:t>, 1995)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, </w:t>
      </w:r>
      <w:r w:rsidR="00FD6D8B">
        <w:rPr>
          <w:rFonts w:ascii="Times New Roman" w:hAnsi="Times New Roman" w:cs="Times New Roman"/>
          <w:sz w:val="24"/>
          <w:szCs w:val="24"/>
        </w:rPr>
        <w:t>Pablo Llorca (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Jardines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colgantes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>, 1993)</w:t>
      </w:r>
      <w:r w:rsidR="00390A77" w:rsidRPr="00390A77">
        <w:rPr>
          <w:rFonts w:ascii="Times New Roman" w:hAnsi="Times New Roman" w:cs="Times New Roman"/>
          <w:sz w:val="24"/>
          <w:szCs w:val="24"/>
        </w:rPr>
        <w:t>, Manuel Gutiérrez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390A77">
        <w:rPr>
          <w:rFonts w:ascii="Times New Roman" w:hAnsi="Times New Roman" w:cs="Times New Roman"/>
          <w:sz w:val="24"/>
          <w:szCs w:val="24"/>
        </w:rPr>
        <w:t>Aragón</w:t>
      </w:r>
      <w:r w:rsidR="00FD6D8B">
        <w:rPr>
          <w:rFonts w:ascii="Times New Roman" w:hAnsi="Times New Roman" w:cs="Times New Roman"/>
          <w:sz w:val="24"/>
          <w:szCs w:val="24"/>
        </w:rPr>
        <w:t xml:space="preserve"> (</w:t>
      </w:r>
      <w:r w:rsidR="00FD6D8B">
        <w:rPr>
          <w:rFonts w:ascii="Times New Roman" w:hAnsi="Times New Roman" w:cs="Times New Roman"/>
          <w:i/>
          <w:sz w:val="24"/>
          <w:szCs w:val="24"/>
        </w:rPr>
        <w:t>Malaventura</w:t>
      </w:r>
      <w:r w:rsidR="00FD6D8B">
        <w:rPr>
          <w:rFonts w:ascii="Times New Roman" w:hAnsi="Times New Roman" w:cs="Times New Roman"/>
          <w:sz w:val="24"/>
          <w:szCs w:val="24"/>
        </w:rPr>
        <w:t>, 1989)</w:t>
      </w:r>
      <w:r w:rsidR="00390A77" w:rsidRPr="00390A77">
        <w:rPr>
          <w:rFonts w:ascii="Times New Roman" w:hAnsi="Times New Roman" w:cs="Times New Roman"/>
          <w:sz w:val="24"/>
          <w:szCs w:val="24"/>
        </w:rPr>
        <w:t>, Chus Gutiérrez</w:t>
      </w:r>
      <w:r w:rsidR="00FD6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Sublet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>, 1991)</w:t>
      </w:r>
      <w:r w:rsidR="00390A77" w:rsidRPr="00390A77">
        <w:rPr>
          <w:rFonts w:ascii="Times New Roman" w:hAnsi="Times New Roman" w:cs="Times New Roman"/>
          <w:sz w:val="24"/>
          <w:szCs w:val="24"/>
        </w:rPr>
        <w:t>, José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Luis </w:t>
      </w:r>
      <w:proofErr w:type="spellStart"/>
      <w:r w:rsidR="00390A77" w:rsidRPr="00390A77">
        <w:rPr>
          <w:rFonts w:ascii="Times New Roman" w:hAnsi="Times New Roman" w:cs="Times New Roman"/>
          <w:sz w:val="24"/>
          <w:szCs w:val="24"/>
        </w:rPr>
        <w:t>Borau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 xml:space="preserve"> (</w:t>
      </w:r>
      <w:r w:rsidR="00FD6D8B">
        <w:rPr>
          <w:rFonts w:ascii="Times New Roman" w:hAnsi="Times New Roman" w:cs="Times New Roman"/>
          <w:i/>
          <w:sz w:val="24"/>
          <w:szCs w:val="24"/>
        </w:rPr>
        <w:t xml:space="preserve">Niño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nadie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 xml:space="preserve">, 1997; </w:t>
      </w:r>
      <w:r w:rsidR="00FD6D8B">
        <w:rPr>
          <w:rFonts w:ascii="Times New Roman" w:hAnsi="Times New Roman" w:cs="Times New Roman"/>
          <w:i/>
          <w:sz w:val="24"/>
          <w:szCs w:val="24"/>
        </w:rPr>
        <w:t>Leo</w:t>
      </w:r>
      <w:r w:rsidR="00FD6D8B">
        <w:rPr>
          <w:rFonts w:ascii="Times New Roman" w:hAnsi="Times New Roman" w:cs="Times New Roman"/>
          <w:sz w:val="24"/>
          <w:szCs w:val="24"/>
        </w:rPr>
        <w:t>, 2000)</w:t>
      </w:r>
      <w:r w:rsidR="00390A77" w:rsidRPr="00390A77">
        <w:rPr>
          <w:rFonts w:ascii="Times New Roman" w:hAnsi="Times New Roman" w:cs="Times New Roman"/>
          <w:sz w:val="24"/>
          <w:szCs w:val="24"/>
        </w:rPr>
        <w:t>, José Luis Cuerda</w:t>
      </w:r>
      <w:r w:rsidR="00FD6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Tocando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fondo</w:t>
      </w:r>
      <w:r w:rsidR="00FD6D8B">
        <w:rPr>
          <w:rFonts w:ascii="Times New Roman" w:hAnsi="Times New Roman" w:cs="Times New Roman"/>
          <w:sz w:val="24"/>
          <w:szCs w:val="24"/>
        </w:rPr>
        <w:t>, 1993)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 o 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390A77">
        <w:rPr>
          <w:rFonts w:ascii="Times New Roman" w:hAnsi="Times New Roman" w:cs="Times New Roman"/>
          <w:sz w:val="24"/>
          <w:szCs w:val="24"/>
        </w:rPr>
        <w:t>Loach</w:t>
      </w:r>
      <w:r w:rsidR="00FD6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Tierra</w:t>
      </w:r>
      <w:proofErr w:type="spellEnd"/>
      <w:r w:rsidR="00FD6D8B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="00FD6D8B">
        <w:rPr>
          <w:rFonts w:ascii="Times New Roman" w:hAnsi="Times New Roman" w:cs="Times New Roman"/>
          <w:i/>
          <w:sz w:val="24"/>
          <w:szCs w:val="24"/>
        </w:rPr>
        <w:t>libertad</w:t>
      </w:r>
      <w:proofErr w:type="spellEnd"/>
      <w:r w:rsidR="00FD6D8B">
        <w:rPr>
          <w:rFonts w:ascii="Times New Roman" w:hAnsi="Times New Roman" w:cs="Times New Roman"/>
          <w:sz w:val="24"/>
          <w:szCs w:val="24"/>
        </w:rPr>
        <w:t>, 1994).</w:t>
      </w:r>
      <w:r w:rsidR="00425BD6">
        <w:rPr>
          <w:rFonts w:ascii="Times New Roman" w:hAnsi="Times New Roman" w:cs="Times New Roman"/>
          <w:sz w:val="24"/>
          <w:szCs w:val="24"/>
        </w:rPr>
        <w:t xml:space="preserve"> La complicitat amb el director britànic propicia que Bollaín l’acompanyi durant el seu següent rodatge, </w:t>
      </w:r>
      <w:proofErr w:type="spellStart"/>
      <w:r w:rsidR="00425BD6">
        <w:rPr>
          <w:rFonts w:ascii="Times New Roman" w:hAnsi="Times New Roman" w:cs="Times New Roman"/>
          <w:i/>
          <w:sz w:val="24"/>
          <w:szCs w:val="24"/>
        </w:rPr>
        <w:t>Carla’s</w:t>
      </w:r>
      <w:proofErr w:type="spellEnd"/>
      <w:r w:rsidR="00425B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BD6">
        <w:rPr>
          <w:rFonts w:ascii="Times New Roman" w:hAnsi="Times New Roman" w:cs="Times New Roman"/>
          <w:i/>
          <w:sz w:val="24"/>
          <w:szCs w:val="24"/>
        </w:rPr>
        <w:t>Song</w:t>
      </w:r>
      <w:proofErr w:type="spellEnd"/>
      <w:r w:rsidR="00425BD6">
        <w:rPr>
          <w:rFonts w:ascii="Times New Roman" w:hAnsi="Times New Roman" w:cs="Times New Roman"/>
          <w:sz w:val="24"/>
          <w:szCs w:val="24"/>
        </w:rPr>
        <w:t xml:space="preserve">, amb l’objectiu d’escriure un llibre sobre la seva obra, </w:t>
      </w:r>
      <w:r w:rsidR="00425BD6" w:rsidRPr="00425BD6">
        <w:rPr>
          <w:rFonts w:ascii="Times New Roman" w:hAnsi="Times New Roman" w:cs="Times New Roman"/>
          <w:i/>
          <w:iCs/>
          <w:sz w:val="24"/>
          <w:szCs w:val="24"/>
        </w:rPr>
        <w:t xml:space="preserve">Ken Loach, un observador </w:t>
      </w:r>
      <w:proofErr w:type="spellStart"/>
      <w:r w:rsidR="00425BD6" w:rsidRPr="00425BD6">
        <w:rPr>
          <w:rFonts w:ascii="Times New Roman" w:hAnsi="Times New Roman" w:cs="Times New Roman"/>
          <w:i/>
          <w:iCs/>
          <w:sz w:val="24"/>
          <w:szCs w:val="24"/>
        </w:rPr>
        <w:t>solidario</w:t>
      </w:r>
      <w:proofErr w:type="spellEnd"/>
      <w:r w:rsidR="00425BD6">
        <w:rPr>
          <w:rFonts w:ascii="Times New Roman" w:hAnsi="Times New Roman" w:cs="Times New Roman"/>
          <w:sz w:val="24"/>
          <w:szCs w:val="24"/>
        </w:rPr>
        <w:t xml:space="preserve"> (El País-Aguilar, 1996).</w:t>
      </w:r>
    </w:p>
    <w:p w:rsidR="002D5DCE" w:rsidRDefault="00FD6D8B" w:rsidP="0097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L’experiència en tants rodatges</w:t>
      </w:r>
      <w:r w:rsidR="00974346">
        <w:rPr>
          <w:rFonts w:ascii="Times New Roman" w:hAnsi="Times New Roman" w:cs="Times New Roman"/>
          <w:sz w:val="24"/>
          <w:szCs w:val="24"/>
        </w:rPr>
        <w:t>, i el mestratge de tots aquests cineastes,</w:t>
      </w:r>
      <w:r>
        <w:rPr>
          <w:rFonts w:ascii="Times New Roman" w:hAnsi="Times New Roman" w:cs="Times New Roman"/>
          <w:sz w:val="24"/>
          <w:szCs w:val="24"/>
        </w:rPr>
        <w:t xml:space="preserve"> li desperta les ganes de dirigir, i </w:t>
      </w:r>
      <w:r w:rsidR="00974346">
        <w:rPr>
          <w:rFonts w:ascii="Times New Roman" w:hAnsi="Times New Roman" w:cs="Times New Roman"/>
          <w:sz w:val="24"/>
          <w:szCs w:val="24"/>
        </w:rPr>
        <w:t>després de fer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 dos curtmetratges,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390A77">
        <w:rPr>
          <w:rFonts w:ascii="Times New Roman" w:hAnsi="Times New Roman" w:cs="Times New Roman"/>
          <w:sz w:val="24"/>
          <w:szCs w:val="24"/>
        </w:rPr>
        <w:t>el 1995 debuta</w:t>
      </w:r>
      <w:r w:rsidR="00974346">
        <w:rPr>
          <w:rFonts w:ascii="Times New Roman" w:hAnsi="Times New Roman" w:cs="Times New Roman"/>
          <w:sz w:val="24"/>
          <w:szCs w:val="24"/>
        </w:rPr>
        <w:t xml:space="preserve"> en 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el llargmetratge </w:t>
      </w:r>
      <w:r w:rsidR="00974346">
        <w:rPr>
          <w:rFonts w:ascii="Times New Roman" w:hAnsi="Times New Roman" w:cs="Times New Roman"/>
          <w:sz w:val="24"/>
          <w:szCs w:val="24"/>
        </w:rPr>
        <w:t xml:space="preserve">amb </w:t>
      </w:r>
      <w:r w:rsidR="00390A77" w:rsidRPr="00FD6D8B">
        <w:rPr>
          <w:rFonts w:ascii="Times New Roman" w:hAnsi="Times New Roman" w:cs="Times New Roman"/>
          <w:i/>
          <w:sz w:val="24"/>
          <w:szCs w:val="24"/>
        </w:rPr>
        <w:t>Hola, ¿</w:t>
      </w:r>
      <w:proofErr w:type="spellStart"/>
      <w:r w:rsidR="00390A77" w:rsidRPr="00FD6D8B">
        <w:rPr>
          <w:rFonts w:ascii="Times New Roman" w:hAnsi="Times New Roman" w:cs="Times New Roman"/>
          <w:i/>
          <w:sz w:val="24"/>
          <w:szCs w:val="24"/>
        </w:rPr>
        <w:t>estás</w:t>
      </w:r>
      <w:proofErr w:type="spellEnd"/>
      <w:r w:rsidR="00390A77" w:rsidRPr="00FD6D8B">
        <w:rPr>
          <w:rFonts w:ascii="Times New Roman" w:hAnsi="Times New Roman" w:cs="Times New Roman"/>
          <w:i/>
          <w:sz w:val="24"/>
          <w:szCs w:val="24"/>
        </w:rPr>
        <w:t xml:space="preserve"> sola?</w:t>
      </w:r>
      <w:r w:rsidR="00974346">
        <w:rPr>
          <w:rFonts w:ascii="Times New Roman" w:hAnsi="Times New Roman" w:cs="Times New Roman"/>
          <w:sz w:val="24"/>
          <w:szCs w:val="24"/>
        </w:rPr>
        <w:t>,</w:t>
      </w:r>
      <w:r w:rsidR="00F61CAB">
        <w:rPr>
          <w:rFonts w:ascii="Times New Roman" w:hAnsi="Times New Roman" w:cs="Times New Roman"/>
          <w:sz w:val="24"/>
          <w:szCs w:val="24"/>
        </w:rPr>
        <w:t xml:space="preserve"> una fresca comèdia sobre l’amistat de dues amigues enfront de la crisi i les adversitats. El film enceta una sèrie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 de retrats femenins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="00974346">
        <w:rPr>
          <w:rFonts w:ascii="Times New Roman" w:hAnsi="Times New Roman" w:cs="Times New Roman"/>
          <w:sz w:val="24"/>
          <w:szCs w:val="24"/>
        </w:rPr>
        <w:t>amb dones víctimes del racisme, les dificultats de la immigració i el masclisme (</w:t>
      </w:r>
      <w:r w:rsidR="00974346">
        <w:rPr>
          <w:rFonts w:ascii="Times New Roman" w:hAnsi="Times New Roman" w:cs="Times New Roman"/>
          <w:i/>
          <w:sz w:val="24"/>
          <w:szCs w:val="24"/>
        </w:rPr>
        <w:t xml:space="preserve">Flores de </w:t>
      </w:r>
      <w:proofErr w:type="spellStart"/>
      <w:r w:rsidR="00974346">
        <w:rPr>
          <w:rFonts w:ascii="Times New Roman" w:hAnsi="Times New Roman" w:cs="Times New Roman"/>
          <w:i/>
          <w:sz w:val="24"/>
          <w:szCs w:val="24"/>
        </w:rPr>
        <w:t>otro</w:t>
      </w:r>
      <w:proofErr w:type="spellEnd"/>
      <w:r w:rsidR="00974346">
        <w:rPr>
          <w:rFonts w:ascii="Times New Roman" w:hAnsi="Times New Roman" w:cs="Times New Roman"/>
          <w:i/>
          <w:sz w:val="24"/>
          <w:szCs w:val="24"/>
        </w:rPr>
        <w:t xml:space="preserve"> mundo</w:t>
      </w:r>
      <w:r w:rsidR="00974346">
        <w:rPr>
          <w:rFonts w:ascii="Times New Roman" w:hAnsi="Times New Roman" w:cs="Times New Roman"/>
          <w:sz w:val="24"/>
          <w:szCs w:val="24"/>
        </w:rPr>
        <w:t xml:space="preserve">, 1999), </w:t>
      </w:r>
      <w:r w:rsidR="00390A77" w:rsidRPr="00390A77">
        <w:rPr>
          <w:rFonts w:ascii="Times New Roman" w:hAnsi="Times New Roman" w:cs="Times New Roman"/>
          <w:sz w:val="24"/>
          <w:szCs w:val="24"/>
        </w:rPr>
        <w:t>la violència de gènere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="00974346">
        <w:rPr>
          <w:rFonts w:ascii="Times New Roman" w:hAnsi="Times New Roman" w:cs="Times New Roman"/>
          <w:sz w:val="24"/>
          <w:szCs w:val="24"/>
        </w:rPr>
        <w:t>(</w:t>
      </w:r>
      <w:r w:rsidR="00974346">
        <w:rPr>
          <w:rFonts w:ascii="Times New Roman" w:hAnsi="Times New Roman" w:cs="Times New Roman"/>
          <w:i/>
          <w:sz w:val="24"/>
          <w:szCs w:val="24"/>
        </w:rPr>
        <w:t xml:space="preserve">Te </w:t>
      </w:r>
      <w:proofErr w:type="spellStart"/>
      <w:r w:rsidR="00974346">
        <w:rPr>
          <w:rFonts w:ascii="Times New Roman" w:hAnsi="Times New Roman" w:cs="Times New Roman"/>
          <w:i/>
          <w:sz w:val="24"/>
          <w:szCs w:val="24"/>
        </w:rPr>
        <w:t>doy</w:t>
      </w:r>
      <w:proofErr w:type="spellEnd"/>
      <w:r w:rsidR="00974346">
        <w:rPr>
          <w:rFonts w:ascii="Times New Roman" w:hAnsi="Times New Roman" w:cs="Times New Roman"/>
          <w:i/>
          <w:sz w:val="24"/>
          <w:szCs w:val="24"/>
        </w:rPr>
        <w:t xml:space="preserve"> mis </w:t>
      </w:r>
      <w:proofErr w:type="spellStart"/>
      <w:r w:rsidR="00974346" w:rsidRPr="00974346">
        <w:rPr>
          <w:rFonts w:ascii="Times New Roman" w:hAnsi="Times New Roman" w:cs="Times New Roman"/>
          <w:i/>
          <w:sz w:val="24"/>
          <w:szCs w:val="24"/>
        </w:rPr>
        <w:t>ojos</w:t>
      </w:r>
      <w:proofErr w:type="spellEnd"/>
      <w:r w:rsidR="00974346">
        <w:rPr>
          <w:rFonts w:ascii="Times New Roman" w:hAnsi="Times New Roman" w:cs="Times New Roman"/>
          <w:sz w:val="24"/>
          <w:szCs w:val="24"/>
        </w:rPr>
        <w:t xml:space="preserve">, </w:t>
      </w:r>
      <w:r w:rsidR="00F61CAB">
        <w:rPr>
          <w:rFonts w:ascii="Times New Roman" w:hAnsi="Times New Roman" w:cs="Times New Roman"/>
          <w:sz w:val="24"/>
          <w:szCs w:val="24"/>
        </w:rPr>
        <w:t>2003)</w:t>
      </w:r>
      <w:r w:rsidR="00974346">
        <w:rPr>
          <w:rFonts w:ascii="Times New Roman" w:hAnsi="Times New Roman" w:cs="Times New Roman"/>
          <w:sz w:val="24"/>
          <w:szCs w:val="24"/>
        </w:rPr>
        <w:t xml:space="preserve"> </w:t>
      </w:r>
      <w:r w:rsidR="00390A77" w:rsidRPr="00974346">
        <w:rPr>
          <w:rFonts w:ascii="Times New Roman" w:hAnsi="Times New Roman" w:cs="Times New Roman"/>
          <w:sz w:val="24"/>
          <w:szCs w:val="24"/>
        </w:rPr>
        <w:t>o</w:t>
      </w:r>
      <w:r w:rsidR="00390A77" w:rsidRPr="00390A77">
        <w:rPr>
          <w:rFonts w:ascii="Times New Roman" w:hAnsi="Times New Roman" w:cs="Times New Roman"/>
          <w:sz w:val="24"/>
          <w:szCs w:val="24"/>
        </w:rPr>
        <w:t xml:space="preserve"> la incompatibilitat familiar i laboral</w:t>
      </w:r>
      <w:r w:rsidR="00F6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1CAB">
        <w:rPr>
          <w:rFonts w:ascii="Times New Roman" w:hAnsi="Times New Roman" w:cs="Times New Roman"/>
          <w:i/>
          <w:sz w:val="24"/>
          <w:szCs w:val="24"/>
        </w:rPr>
        <w:t>Mataharis</w:t>
      </w:r>
      <w:proofErr w:type="spellEnd"/>
      <w:r w:rsidR="00F61CAB">
        <w:rPr>
          <w:rFonts w:ascii="Times New Roman" w:hAnsi="Times New Roman" w:cs="Times New Roman"/>
          <w:sz w:val="24"/>
          <w:szCs w:val="24"/>
        </w:rPr>
        <w:t>, 2007)</w:t>
      </w:r>
      <w:r w:rsidR="00390A77" w:rsidRPr="00390A77">
        <w:rPr>
          <w:rFonts w:ascii="Times New Roman" w:hAnsi="Times New Roman" w:cs="Times New Roman"/>
          <w:sz w:val="24"/>
          <w:szCs w:val="24"/>
        </w:rPr>
        <w:t>.</w:t>
      </w:r>
      <w:r w:rsidR="00425BD6">
        <w:rPr>
          <w:rFonts w:ascii="Times New Roman" w:hAnsi="Times New Roman" w:cs="Times New Roman"/>
          <w:sz w:val="24"/>
          <w:szCs w:val="24"/>
        </w:rPr>
        <w:t xml:space="preserve"> </w:t>
      </w:r>
      <w:r w:rsidR="002D5DCE">
        <w:rPr>
          <w:rFonts w:ascii="Times New Roman" w:hAnsi="Times New Roman" w:cs="Times New Roman"/>
          <w:sz w:val="24"/>
          <w:szCs w:val="24"/>
        </w:rPr>
        <w:t xml:space="preserve">El 2006 va ser membre fundadora de </w:t>
      </w:r>
      <w:r w:rsidR="002D5DCE" w:rsidRPr="002D5DCE">
        <w:rPr>
          <w:rFonts w:ascii="Times New Roman" w:hAnsi="Times New Roman" w:cs="Times New Roman"/>
          <w:sz w:val="24"/>
          <w:szCs w:val="24"/>
        </w:rPr>
        <w:t>CIMA (</w:t>
      </w:r>
      <w:r w:rsidR="002D5DCE" w:rsidRPr="002D5DCE">
        <w:rPr>
          <w:rFonts w:ascii="Times New Roman" w:hAnsi="Times New Roman" w:cs="Times New Roman"/>
          <w:sz w:val="24"/>
          <w:szCs w:val="24"/>
        </w:rPr>
        <w:t>Associació</w:t>
      </w:r>
      <w:r w:rsidR="002D5DCE" w:rsidRPr="002D5DCE">
        <w:rPr>
          <w:rFonts w:ascii="Times New Roman" w:hAnsi="Times New Roman" w:cs="Times New Roman"/>
          <w:sz w:val="24"/>
          <w:szCs w:val="24"/>
        </w:rPr>
        <w:t xml:space="preserve"> de </w:t>
      </w:r>
      <w:r w:rsidR="002D5DCE">
        <w:rPr>
          <w:rFonts w:ascii="Times New Roman" w:hAnsi="Times New Roman" w:cs="Times New Roman"/>
          <w:sz w:val="24"/>
          <w:szCs w:val="24"/>
        </w:rPr>
        <w:t>dones cineastes i</w:t>
      </w:r>
      <w:r w:rsidR="002D5DCE" w:rsidRPr="002D5DCE">
        <w:rPr>
          <w:rFonts w:ascii="Times New Roman" w:hAnsi="Times New Roman" w:cs="Times New Roman"/>
          <w:sz w:val="24"/>
          <w:szCs w:val="24"/>
        </w:rPr>
        <w:t xml:space="preserve"> de </w:t>
      </w:r>
      <w:r w:rsidR="002D5DCE">
        <w:rPr>
          <w:rFonts w:ascii="Times New Roman" w:hAnsi="Times New Roman" w:cs="Times New Roman"/>
          <w:sz w:val="24"/>
          <w:szCs w:val="24"/>
        </w:rPr>
        <w:t>mitjans audiovisual</w:t>
      </w:r>
      <w:r w:rsidR="002D5DCE" w:rsidRPr="002D5DCE">
        <w:rPr>
          <w:rFonts w:ascii="Times New Roman" w:hAnsi="Times New Roman" w:cs="Times New Roman"/>
          <w:sz w:val="24"/>
          <w:szCs w:val="24"/>
        </w:rPr>
        <w:t xml:space="preserve">s), </w:t>
      </w:r>
      <w:r w:rsidR="002D5DCE">
        <w:rPr>
          <w:rFonts w:ascii="Times New Roman" w:hAnsi="Times New Roman" w:cs="Times New Roman"/>
          <w:sz w:val="24"/>
          <w:szCs w:val="24"/>
        </w:rPr>
        <w:t>i el 2007 va rebre el premi Ciudad de Cuenca per l</w:t>
      </w:r>
      <w:r w:rsidR="002D5DCE" w:rsidRPr="002D5DCE">
        <w:rPr>
          <w:rFonts w:ascii="Times New Roman" w:hAnsi="Times New Roman" w:cs="Times New Roman"/>
          <w:sz w:val="24"/>
          <w:szCs w:val="24"/>
        </w:rPr>
        <w:t>a s</w:t>
      </w:r>
      <w:r w:rsidR="002D5DCE">
        <w:rPr>
          <w:rFonts w:ascii="Times New Roman" w:hAnsi="Times New Roman" w:cs="Times New Roman"/>
          <w:sz w:val="24"/>
          <w:szCs w:val="24"/>
        </w:rPr>
        <w:t>eva</w:t>
      </w:r>
      <w:r w:rsidR="002D5DCE" w:rsidRPr="002D5DCE">
        <w:rPr>
          <w:rFonts w:ascii="Times New Roman" w:hAnsi="Times New Roman" w:cs="Times New Roman"/>
          <w:sz w:val="24"/>
          <w:szCs w:val="24"/>
        </w:rPr>
        <w:t xml:space="preserve"> trajectòria </w:t>
      </w:r>
      <w:r w:rsidR="002D5DCE">
        <w:rPr>
          <w:rFonts w:ascii="Times New Roman" w:hAnsi="Times New Roman" w:cs="Times New Roman"/>
          <w:sz w:val="24"/>
          <w:szCs w:val="24"/>
        </w:rPr>
        <w:t>a</w:t>
      </w:r>
      <w:r w:rsidR="002D5DCE" w:rsidRPr="002D5DCE">
        <w:rPr>
          <w:rFonts w:ascii="Times New Roman" w:hAnsi="Times New Roman" w:cs="Times New Roman"/>
          <w:sz w:val="24"/>
          <w:szCs w:val="24"/>
        </w:rPr>
        <w:t>l II Festival de Cine</w:t>
      </w:r>
      <w:r w:rsidR="002D5DCE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="002D5DCE" w:rsidRPr="002D5DCE">
        <w:rPr>
          <w:rFonts w:ascii="Times New Roman" w:hAnsi="Times New Roman" w:cs="Times New Roman"/>
          <w:sz w:val="24"/>
          <w:szCs w:val="24"/>
        </w:rPr>
        <w:t>Mujeres</w:t>
      </w:r>
      <w:proofErr w:type="spellEnd"/>
      <w:r w:rsidR="002D5DCE" w:rsidRPr="002D5DCE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2D5DCE" w:rsidRPr="002D5DCE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="002D5DCE">
        <w:rPr>
          <w:rFonts w:ascii="Times New Roman" w:hAnsi="Times New Roman" w:cs="Times New Roman"/>
          <w:sz w:val="24"/>
          <w:szCs w:val="24"/>
        </w:rPr>
        <w:t>.</w:t>
      </w:r>
    </w:p>
    <w:p w:rsidR="00390A77" w:rsidRPr="00390A77" w:rsidRDefault="00390A77" w:rsidP="00390A77">
      <w:pPr>
        <w:rPr>
          <w:rFonts w:ascii="Times New Roman" w:hAnsi="Times New Roman" w:cs="Times New Roman"/>
          <w:sz w:val="24"/>
          <w:szCs w:val="24"/>
        </w:rPr>
      </w:pPr>
      <w:r w:rsidRPr="00390A77">
        <w:rPr>
          <w:rFonts w:ascii="Times New Roman" w:hAnsi="Times New Roman" w:cs="Times New Roman"/>
          <w:sz w:val="24"/>
          <w:szCs w:val="24"/>
        </w:rPr>
        <w:t xml:space="preserve">Amb </w:t>
      </w:r>
      <w:proofErr w:type="spellStart"/>
      <w:r w:rsidRPr="00974346">
        <w:rPr>
          <w:rFonts w:ascii="Times New Roman" w:hAnsi="Times New Roman" w:cs="Times New Roman"/>
          <w:i/>
          <w:sz w:val="24"/>
          <w:szCs w:val="24"/>
        </w:rPr>
        <w:t>También</w:t>
      </w:r>
      <w:proofErr w:type="spellEnd"/>
      <w:r w:rsidRPr="00974346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74346">
        <w:rPr>
          <w:rFonts w:ascii="Times New Roman" w:hAnsi="Times New Roman" w:cs="Times New Roman"/>
          <w:i/>
          <w:sz w:val="24"/>
          <w:szCs w:val="24"/>
        </w:rPr>
        <w:t>lluvia</w:t>
      </w:r>
      <w:proofErr w:type="spellEnd"/>
      <w:r w:rsidRPr="00390A77">
        <w:rPr>
          <w:rFonts w:ascii="Times New Roman" w:hAnsi="Times New Roman" w:cs="Times New Roman"/>
          <w:sz w:val="24"/>
          <w:szCs w:val="24"/>
        </w:rPr>
        <w:t xml:space="preserve"> (2010)</w:t>
      </w:r>
      <w:r w:rsidR="00F61CAB">
        <w:rPr>
          <w:rFonts w:ascii="Times New Roman" w:hAnsi="Times New Roman" w:cs="Times New Roman"/>
          <w:sz w:val="24"/>
          <w:szCs w:val="24"/>
        </w:rPr>
        <w:t>, història d</w:t>
      </w:r>
      <w:r w:rsidR="00425BD6">
        <w:rPr>
          <w:rFonts w:ascii="Times New Roman" w:hAnsi="Times New Roman" w:cs="Times New Roman"/>
          <w:sz w:val="24"/>
          <w:szCs w:val="24"/>
        </w:rPr>
        <w:t>e cinema dins del cinema amb la conquesta d’Amèrica i el debat sobre el colonialisme com a rerefons,</w:t>
      </w:r>
      <w:r w:rsidRPr="00390A77">
        <w:rPr>
          <w:rFonts w:ascii="Times New Roman" w:hAnsi="Times New Roman" w:cs="Times New Roman"/>
          <w:sz w:val="24"/>
          <w:szCs w:val="24"/>
        </w:rPr>
        <w:t xml:space="preserve"> comença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>una prolífica col·laboració professional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>amb la seva parella, el guionista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Pr="00390A77">
        <w:rPr>
          <w:rFonts w:ascii="Times New Roman" w:hAnsi="Times New Roman" w:cs="Times New Roman"/>
          <w:sz w:val="24"/>
          <w:szCs w:val="24"/>
        </w:rPr>
        <w:t>Laverty</w:t>
      </w:r>
      <w:proofErr w:type="spellEnd"/>
      <w:r w:rsidRPr="00390A77">
        <w:rPr>
          <w:rFonts w:ascii="Times New Roman" w:hAnsi="Times New Roman" w:cs="Times New Roman"/>
          <w:sz w:val="24"/>
          <w:szCs w:val="24"/>
        </w:rPr>
        <w:t xml:space="preserve">, </w:t>
      </w:r>
      <w:r w:rsidR="00425BD6">
        <w:rPr>
          <w:rFonts w:ascii="Times New Roman" w:hAnsi="Times New Roman" w:cs="Times New Roman"/>
          <w:sz w:val="24"/>
          <w:szCs w:val="24"/>
        </w:rPr>
        <w:t xml:space="preserve">col·laborador habitual de Ken Loach a qui va conèixer en el rodatge de </w:t>
      </w:r>
      <w:proofErr w:type="spellStart"/>
      <w:r w:rsidR="00425BD6">
        <w:rPr>
          <w:rFonts w:ascii="Times New Roman" w:hAnsi="Times New Roman" w:cs="Times New Roman"/>
          <w:i/>
          <w:sz w:val="24"/>
          <w:szCs w:val="24"/>
        </w:rPr>
        <w:t>Tierra</w:t>
      </w:r>
      <w:proofErr w:type="spellEnd"/>
      <w:r w:rsidR="00425BD6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="00425BD6">
        <w:rPr>
          <w:rFonts w:ascii="Times New Roman" w:hAnsi="Times New Roman" w:cs="Times New Roman"/>
          <w:i/>
          <w:sz w:val="24"/>
          <w:szCs w:val="24"/>
        </w:rPr>
        <w:t>libertad</w:t>
      </w:r>
      <w:proofErr w:type="spellEnd"/>
      <w:r w:rsidRPr="00390A77">
        <w:rPr>
          <w:rFonts w:ascii="Times New Roman" w:hAnsi="Times New Roman" w:cs="Times New Roman"/>
          <w:sz w:val="24"/>
          <w:szCs w:val="24"/>
        </w:rPr>
        <w:t xml:space="preserve">. Amb </w:t>
      </w:r>
      <w:r w:rsidRPr="00974346">
        <w:rPr>
          <w:rFonts w:ascii="Times New Roman" w:hAnsi="Times New Roman" w:cs="Times New Roman"/>
          <w:i/>
          <w:sz w:val="24"/>
          <w:szCs w:val="24"/>
        </w:rPr>
        <w:t xml:space="preserve">En </w:t>
      </w:r>
      <w:proofErr w:type="spellStart"/>
      <w:r w:rsidRPr="00974346">
        <w:rPr>
          <w:rFonts w:ascii="Times New Roman" w:hAnsi="Times New Roman" w:cs="Times New Roman"/>
          <w:i/>
          <w:sz w:val="24"/>
          <w:szCs w:val="24"/>
        </w:rPr>
        <w:t>tierra</w:t>
      </w:r>
      <w:proofErr w:type="spellEnd"/>
      <w:r w:rsidRPr="00974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4346">
        <w:rPr>
          <w:rFonts w:ascii="Times New Roman" w:hAnsi="Times New Roman" w:cs="Times New Roman"/>
          <w:i/>
          <w:sz w:val="24"/>
          <w:szCs w:val="24"/>
        </w:rPr>
        <w:t>extraña</w:t>
      </w:r>
      <w:proofErr w:type="spellEnd"/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>(2014) debuta en el gènere documental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>per parlar de la crisi econòmica,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 xml:space="preserve">un tema que també explora a </w:t>
      </w:r>
      <w:r w:rsidRPr="00974346">
        <w:rPr>
          <w:rFonts w:ascii="Times New Roman" w:hAnsi="Times New Roman" w:cs="Times New Roman"/>
          <w:i/>
          <w:sz w:val="24"/>
          <w:szCs w:val="24"/>
        </w:rPr>
        <w:t>El olivo</w:t>
      </w:r>
      <w:r w:rsidR="00EA65BF">
        <w:rPr>
          <w:rFonts w:ascii="Times New Roman" w:hAnsi="Times New Roman" w:cs="Times New Roman"/>
          <w:sz w:val="24"/>
          <w:szCs w:val="24"/>
        </w:rPr>
        <w:t xml:space="preserve"> </w:t>
      </w:r>
      <w:r w:rsidRPr="00390A77">
        <w:rPr>
          <w:rFonts w:ascii="Times New Roman" w:hAnsi="Times New Roman" w:cs="Times New Roman"/>
          <w:sz w:val="24"/>
          <w:szCs w:val="24"/>
        </w:rPr>
        <w:t xml:space="preserve">(2016). </w:t>
      </w:r>
    </w:p>
    <w:p w:rsidR="00390A77" w:rsidRDefault="00390A77" w:rsidP="00981B92">
      <w:pPr>
        <w:rPr>
          <w:rFonts w:ascii="Times New Roman" w:hAnsi="Times New Roman" w:cs="Times New Roman"/>
          <w:sz w:val="24"/>
          <w:szCs w:val="24"/>
        </w:rPr>
      </w:pPr>
    </w:p>
    <w:p w:rsidR="00C4798D" w:rsidRDefault="00C4798D" w:rsidP="00981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187579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Icíar Bollaí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98D" w:rsidRDefault="00C4798D" w:rsidP="00981B92">
      <w:pPr>
        <w:rPr>
          <w:rFonts w:ascii="Times New Roman" w:hAnsi="Times New Roman" w:cs="Times New Roman"/>
          <w:sz w:val="24"/>
          <w:szCs w:val="24"/>
        </w:rPr>
      </w:pPr>
    </w:p>
    <w:p w:rsidR="00974346" w:rsidRPr="00974346" w:rsidRDefault="00974346" w:rsidP="00981B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346">
        <w:rPr>
          <w:rFonts w:ascii="Times New Roman" w:hAnsi="Times New Roman" w:cs="Times New Roman"/>
          <w:b/>
          <w:sz w:val="24"/>
          <w:szCs w:val="24"/>
          <w:u w:val="single"/>
        </w:rPr>
        <w:t>Presència d’Icíar Bollaín a la Filmoteca de Catalunya</w:t>
      </w:r>
    </w:p>
    <w:p w:rsidR="00BA00B5" w:rsidRPr="00BA00B5" w:rsidRDefault="00BA00B5" w:rsidP="00BA00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Divendres 29 de novembre </w:t>
      </w:r>
      <w:r w:rsidRPr="00BA00B5">
        <w:rPr>
          <w:rFonts w:ascii="Times New Roman" w:hAnsi="Times New Roman" w:cs="Times New Roman"/>
          <w:bCs/>
          <w:sz w:val="24"/>
          <w:szCs w:val="24"/>
        </w:rPr>
        <w:t>19.15 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A00B5">
        <w:rPr>
          <w:rFonts w:ascii="Times New Roman" w:hAnsi="Times New Roman" w:cs="Times New Roman"/>
          <w:bCs/>
          <w:sz w:val="24"/>
          <w:szCs w:val="24"/>
        </w:rPr>
        <w:t xml:space="preserve">Sala </w:t>
      </w:r>
      <w:proofErr w:type="spellStart"/>
      <w:r w:rsidRPr="00BA00B5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br/>
        <w:t xml:space="preserve">Projecció de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Flores de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otro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mundo </w:t>
      </w:r>
      <w:r>
        <w:rPr>
          <w:rFonts w:ascii="Times New Roman" w:hAnsi="Times New Roman" w:cs="Times New Roman"/>
          <w:bCs/>
          <w:sz w:val="24"/>
          <w:szCs w:val="24"/>
        </w:rPr>
        <w:t>(Icíar Bollaín, 1999).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A00B5">
        <w:rPr>
          <w:rFonts w:ascii="Times New Roman" w:hAnsi="Times New Roman" w:cs="Times New Roman"/>
          <w:bCs/>
          <w:sz w:val="24"/>
          <w:szCs w:val="24"/>
        </w:rPr>
        <w:t>Presentació a càrrec d’Icíar Bollaín.</w:t>
      </w:r>
    </w:p>
    <w:p w:rsidR="00916A1E" w:rsidRDefault="00916A1E" w:rsidP="00916A1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Dissabte 30 de novembre </w:t>
      </w:r>
      <w:r w:rsidRPr="00BA00B5">
        <w:rPr>
          <w:rFonts w:ascii="Times New Roman" w:hAnsi="Times New Roman" w:cs="Times New Roman"/>
          <w:bCs/>
          <w:sz w:val="24"/>
          <w:szCs w:val="24"/>
        </w:rPr>
        <w:t>19.15 h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br/>
      </w:r>
      <w:r w:rsidRPr="00BA00B5">
        <w:rPr>
          <w:rFonts w:ascii="Times New Roman" w:hAnsi="Times New Roman" w:cs="Times New Roman"/>
          <w:bCs/>
          <w:sz w:val="24"/>
          <w:szCs w:val="24"/>
        </w:rPr>
        <w:t xml:space="preserve">Sala </w:t>
      </w:r>
      <w:proofErr w:type="spellStart"/>
      <w:r w:rsidRPr="00BA00B5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br/>
        <w:t>Projecció d’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sur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(Víctor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1983).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A00B5">
        <w:rPr>
          <w:rFonts w:ascii="Times New Roman" w:hAnsi="Times New Roman" w:cs="Times New Roman"/>
          <w:bCs/>
          <w:sz w:val="24"/>
          <w:szCs w:val="24"/>
        </w:rPr>
        <w:t>Presentació a càrrec d’Icíar Bollaín.</w:t>
      </w:r>
    </w:p>
    <w:p w:rsidR="002D5DCE" w:rsidRDefault="002D5DCE" w:rsidP="00916A1E">
      <w:pPr>
        <w:rPr>
          <w:rFonts w:ascii="Times New Roman" w:hAnsi="Times New Roman" w:cs="Times New Roman"/>
          <w:bCs/>
          <w:sz w:val="24"/>
          <w:szCs w:val="24"/>
        </w:rPr>
      </w:pPr>
    </w:p>
    <w:p w:rsidR="002D5DCE" w:rsidRPr="002D5DCE" w:rsidRDefault="002D5DCE" w:rsidP="00916A1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Podeu consultar la programació de la retrospectiva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Icíar Bollaín, uns ulls compromesos </w:t>
      </w:r>
      <w:hyperlink r:id="rId8" w:history="1">
        <w:r w:rsidRPr="002D5DCE">
          <w:rPr>
            <w:rStyle w:val="Enlla"/>
            <w:rFonts w:ascii="Times New Roman" w:hAnsi="Times New Roman" w:cs="Times New Roman"/>
            <w:bCs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D5DCE" w:rsidRPr="002D5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5505"/>
    <w:rsid w:val="00047526"/>
    <w:rsid w:val="0005164E"/>
    <w:rsid w:val="0009148B"/>
    <w:rsid w:val="000974D8"/>
    <w:rsid w:val="000A5978"/>
    <w:rsid w:val="000A6D8B"/>
    <w:rsid w:val="000A7D60"/>
    <w:rsid w:val="000B2E53"/>
    <w:rsid w:val="000B32C9"/>
    <w:rsid w:val="000B3BAE"/>
    <w:rsid w:val="000C1CFB"/>
    <w:rsid w:val="000D47A0"/>
    <w:rsid w:val="000D5864"/>
    <w:rsid w:val="000D7AB8"/>
    <w:rsid w:val="000F1F80"/>
    <w:rsid w:val="001020F4"/>
    <w:rsid w:val="00110678"/>
    <w:rsid w:val="00110B67"/>
    <w:rsid w:val="0011426A"/>
    <w:rsid w:val="00115E25"/>
    <w:rsid w:val="00117978"/>
    <w:rsid w:val="0012363F"/>
    <w:rsid w:val="00131A4F"/>
    <w:rsid w:val="00152243"/>
    <w:rsid w:val="0015373B"/>
    <w:rsid w:val="001558AD"/>
    <w:rsid w:val="00156687"/>
    <w:rsid w:val="00172E6F"/>
    <w:rsid w:val="00173F42"/>
    <w:rsid w:val="001761B1"/>
    <w:rsid w:val="00176F34"/>
    <w:rsid w:val="00177679"/>
    <w:rsid w:val="001806D5"/>
    <w:rsid w:val="00183805"/>
    <w:rsid w:val="00184C02"/>
    <w:rsid w:val="00187DAB"/>
    <w:rsid w:val="0019200E"/>
    <w:rsid w:val="00192682"/>
    <w:rsid w:val="00193708"/>
    <w:rsid w:val="001A15FE"/>
    <w:rsid w:val="001A476E"/>
    <w:rsid w:val="001A7E1C"/>
    <w:rsid w:val="001B3D8F"/>
    <w:rsid w:val="001B5443"/>
    <w:rsid w:val="001B5570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7148"/>
    <w:rsid w:val="001F7E73"/>
    <w:rsid w:val="00203204"/>
    <w:rsid w:val="00207705"/>
    <w:rsid w:val="00212A94"/>
    <w:rsid w:val="00214243"/>
    <w:rsid w:val="00214657"/>
    <w:rsid w:val="0022049D"/>
    <w:rsid w:val="00223FF0"/>
    <w:rsid w:val="00234426"/>
    <w:rsid w:val="00234984"/>
    <w:rsid w:val="00244A14"/>
    <w:rsid w:val="0025107E"/>
    <w:rsid w:val="002529A0"/>
    <w:rsid w:val="00255C3B"/>
    <w:rsid w:val="002577CF"/>
    <w:rsid w:val="00260DA6"/>
    <w:rsid w:val="00263465"/>
    <w:rsid w:val="002636DD"/>
    <w:rsid w:val="00274269"/>
    <w:rsid w:val="00282BB1"/>
    <w:rsid w:val="002914D5"/>
    <w:rsid w:val="002920B1"/>
    <w:rsid w:val="0029268A"/>
    <w:rsid w:val="0029429E"/>
    <w:rsid w:val="002A2331"/>
    <w:rsid w:val="002A64B7"/>
    <w:rsid w:val="002B5466"/>
    <w:rsid w:val="002B6808"/>
    <w:rsid w:val="002C11DA"/>
    <w:rsid w:val="002C24F2"/>
    <w:rsid w:val="002D5DCE"/>
    <w:rsid w:val="002D7FA9"/>
    <w:rsid w:val="002F21A0"/>
    <w:rsid w:val="002F545A"/>
    <w:rsid w:val="0030023D"/>
    <w:rsid w:val="00301A03"/>
    <w:rsid w:val="00303373"/>
    <w:rsid w:val="00322B4D"/>
    <w:rsid w:val="00330F18"/>
    <w:rsid w:val="003457F2"/>
    <w:rsid w:val="00351476"/>
    <w:rsid w:val="003533CD"/>
    <w:rsid w:val="00384DCF"/>
    <w:rsid w:val="00385860"/>
    <w:rsid w:val="003871CF"/>
    <w:rsid w:val="00390A77"/>
    <w:rsid w:val="003914E4"/>
    <w:rsid w:val="00391538"/>
    <w:rsid w:val="00393BEF"/>
    <w:rsid w:val="00393E6F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E3B8B"/>
    <w:rsid w:val="003F3227"/>
    <w:rsid w:val="003F3B99"/>
    <w:rsid w:val="00411805"/>
    <w:rsid w:val="00416250"/>
    <w:rsid w:val="00416C59"/>
    <w:rsid w:val="004176B1"/>
    <w:rsid w:val="00425BD6"/>
    <w:rsid w:val="004273D3"/>
    <w:rsid w:val="00427F55"/>
    <w:rsid w:val="004331CE"/>
    <w:rsid w:val="004339FF"/>
    <w:rsid w:val="00441E55"/>
    <w:rsid w:val="00446106"/>
    <w:rsid w:val="00451A00"/>
    <w:rsid w:val="00456FCE"/>
    <w:rsid w:val="00465DD1"/>
    <w:rsid w:val="00466513"/>
    <w:rsid w:val="00473571"/>
    <w:rsid w:val="00475C5B"/>
    <w:rsid w:val="00475EE6"/>
    <w:rsid w:val="0047780C"/>
    <w:rsid w:val="004825B2"/>
    <w:rsid w:val="00482B30"/>
    <w:rsid w:val="0048596C"/>
    <w:rsid w:val="00493D95"/>
    <w:rsid w:val="00496652"/>
    <w:rsid w:val="0049684C"/>
    <w:rsid w:val="004A0439"/>
    <w:rsid w:val="004C3068"/>
    <w:rsid w:val="004F1F4C"/>
    <w:rsid w:val="004F37A6"/>
    <w:rsid w:val="00510E0F"/>
    <w:rsid w:val="00510E43"/>
    <w:rsid w:val="00523764"/>
    <w:rsid w:val="00533624"/>
    <w:rsid w:val="00537037"/>
    <w:rsid w:val="00547644"/>
    <w:rsid w:val="005542A6"/>
    <w:rsid w:val="00562274"/>
    <w:rsid w:val="00570626"/>
    <w:rsid w:val="00571E2E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601A62"/>
    <w:rsid w:val="006044D1"/>
    <w:rsid w:val="0061462F"/>
    <w:rsid w:val="00644D21"/>
    <w:rsid w:val="00645B7D"/>
    <w:rsid w:val="00645CE4"/>
    <w:rsid w:val="006522B9"/>
    <w:rsid w:val="006713B1"/>
    <w:rsid w:val="006817E6"/>
    <w:rsid w:val="006953E5"/>
    <w:rsid w:val="00695FFA"/>
    <w:rsid w:val="006A02B1"/>
    <w:rsid w:val="006A3792"/>
    <w:rsid w:val="006A5DEA"/>
    <w:rsid w:val="006B05E7"/>
    <w:rsid w:val="006B0AD1"/>
    <w:rsid w:val="006B67D4"/>
    <w:rsid w:val="006B71EE"/>
    <w:rsid w:val="006C3971"/>
    <w:rsid w:val="006C609B"/>
    <w:rsid w:val="006D002D"/>
    <w:rsid w:val="006D0A8C"/>
    <w:rsid w:val="006D7671"/>
    <w:rsid w:val="006E0037"/>
    <w:rsid w:val="006E1BE7"/>
    <w:rsid w:val="006E1D81"/>
    <w:rsid w:val="006F57F7"/>
    <w:rsid w:val="00706381"/>
    <w:rsid w:val="00722F18"/>
    <w:rsid w:val="007327E7"/>
    <w:rsid w:val="0074511C"/>
    <w:rsid w:val="007464BC"/>
    <w:rsid w:val="0074772E"/>
    <w:rsid w:val="00751C4E"/>
    <w:rsid w:val="00752618"/>
    <w:rsid w:val="00764B14"/>
    <w:rsid w:val="007719E7"/>
    <w:rsid w:val="007775AB"/>
    <w:rsid w:val="00785D33"/>
    <w:rsid w:val="00790BFB"/>
    <w:rsid w:val="007A1242"/>
    <w:rsid w:val="007A2059"/>
    <w:rsid w:val="007C1CC2"/>
    <w:rsid w:val="007D4C6B"/>
    <w:rsid w:val="007D6F74"/>
    <w:rsid w:val="007E220B"/>
    <w:rsid w:val="007E2C7E"/>
    <w:rsid w:val="007E7042"/>
    <w:rsid w:val="007F02DD"/>
    <w:rsid w:val="007F0A69"/>
    <w:rsid w:val="00804273"/>
    <w:rsid w:val="008049E9"/>
    <w:rsid w:val="00806E4B"/>
    <w:rsid w:val="00812EEF"/>
    <w:rsid w:val="00820396"/>
    <w:rsid w:val="00850F26"/>
    <w:rsid w:val="00860532"/>
    <w:rsid w:val="00860DB3"/>
    <w:rsid w:val="00880462"/>
    <w:rsid w:val="008942DF"/>
    <w:rsid w:val="008963C2"/>
    <w:rsid w:val="00897CE0"/>
    <w:rsid w:val="008A149B"/>
    <w:rsid w:val="008A40A1"/>
    <w:rsid w:val="008B3A96"/>
    <w:rsid w:val="008B56AE"/>
    <w:rsid w:val="008B5928"/>
    <w:rsid w:val="008C19DB"/>
    <w:rsid w:val="008C2265"/>
    <w:rsid w:val="008C6FD9"/>
    <w:rsid w:val="008E1796"/>
    <w:rsid w:val="008F3EC2"/>
    <w:rsid w:val="009029CC"/>
    <w:rsid w:val="00913D98"/>
    <w:rsid w:val="00916A1E"/>
    <w:rsid w:val="00935E70"/>
    <w:rsid w:val="0094217D"/>
    <w:rsid w:val="00947973"/>
    <w:rsid w:val="0095356F"/>
    <w:rsid w:val="0095709B"/>
    <w:rsid w:val="009615DA"/>
    <w:rsid w:val="009662F4"/>
    <w:rsid w:val="00974346"/>
    <w:rsid w:val="00975001"/>
    <w:rsid w:val="00981B92"/>
    <w:rsid w:val="009A60B6"/>
    <w:rsid w:val="009A723B"/>
    <w:rsid w:val="009B1EEF"/>
    <w:rsid w:val="009C4432"/>
    <w:rsid w:val="009C460E"/>
    <w:rsid w:val="009D080A"/>
    <w:rsid w:val="009D403B"/>
    <w:rsid w:val="009E640E"/>
    <w:rsid w:val="009E70A9"/>
    <w:rsid w:val="00A00D6A"/>
    <w:rsid w:val="00A03AC2"/>
    <w:rsid w:val="00A1175C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2B6A"/>
    <w:rsid w:val="00A53BD2"/>
    <w:rsid w:val="00A5424C"/>
    <w:rsid w:val="00A57F44"/>
    <w:rsid w:val="00A604A7"/>
    <w:rsid w:val="00A618C2"/>
    <w:rsid w:val="00A61C8E"/>
    <w:rsid w:val="00A61E8C"/>
    <w:rsid w:val="00A75C0A"/>
    <w:rsid w:val="00A8050E"/>
    <w:rsid w:val="00A91B1C"/>
    <w:rsid w:val="00AB1BCF"/>
    <w:rsid w:val="00AB251D"/>
    <w:rsid w:val="00AB2F99"/>
    <w:rsid w:val="00AB59E0"/>
    <w:rsid w:val="00AE0528"/>
    <w:rsid w:val="00AE0A7F"/>
    <w:rsid w:val="00AE3272"/>
    <w:rsid w:val="00AE3767"/>
    <w:rsid w:val="00AE3BA2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31259"/>
    <w:rsid w:val="00B330A5"/>
    <w:rsid w:val="00B401A7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6531"/>
    <w:rsid w:val="00B927D4"/>
    <w:rsid w:val="00B94AA8"/>
    <w:rsid w:val="00BA00B5"/>
    <w:rsid w:val="00BA1DAF"/>
    <w:rsid w:val="00BA3E6A"/>
    <w:rsid w:val="00BA6612"/>
    <w:rsid w:val="00BA6D17"/>
    <w:rsid w:val="00BB3879"/>
    <w:rsid w:val="00BB61A0"/>
    <w:rsid w:val="00BC0554"/>
    <w:rsid w:val="00BC70F1"/>
    <w:rsid w:val="00BC77AE"/>
    <w:rsid w:val="00BD63C8"/>
    <w:rsid w:val="00C12D1D"/>
    <w:rsid w:val="00C15DE1"/>
    <w:rsid w:val="00C227E2"/>
    <w:rsid w:val="00C23294"/>
    <w:rsid w:val="00C31566"/>
    <w:rsid w:val="00C364C4"/>
    <w:rsid w:val="00C40CBD"/>
    <w:rsid w:val="00C4798D"/>
    <w:rsid w:val="00C52416"/>
    <w:rsid w:val="00C534C4"/>
    <w:rsid w:val="00C60215"/>
    <w:rsid w:val="00C836FE"/>
    <w:rsid w:val="00C85371"/>
    <w:rsid w:val="00C92783"/>
    <w:rsid w:val="00C94099"/>
    <w:rsid w:val="00C976BF"/>
    <w:rsid w:val="00CA6855"/>
    <w:rsid w:val="00CB0004"/>
    <w:rsid w:val="00CC4FA7"/>
    <w:rsid w:val="00CE4974"/>
    <w:rsid w:val="00CE60E1"/>
    <w:rsid w:val="00CE66EE"/>
    <w:rsid w:val="00CF3D85"/>
    <w:rsid w:val="00CF3F17"/>
    <w:rsid w:val="00CF4CB8"/>
    <w:rsid w:val="00CF6CC6"/>
    <w:rsid w:val="00D0174F"/>
    <w:rsid w:val="00D073D2"/>
    <w:rsid w:val="00D137E4"/>
    <w:rsid w:val="00D1382E"/>
    <w:rsid w:val="00D20278"/>
    <w:rsid w:val="00D22CEB"/>
    <w:rsid w:val="00D25900"/>
    <w:rsid w:val="00D379C0"/>
    <w:rsid w:val="00D4436F"/>
    <w:rsid w:val="00D44CDC"/>
    <w:rsid w:val="00D578AC"/>
    <w:rsid w:val="00D72B9A"/>
    <w:rsid w:val="00D80272"/>
    <w:rsid w:val="00D879B9"/>
    <w:rsid w:val="00D9014A"/>
    <w:rsid w:val="00D951B6"/>
    <w:rsid w:val="00DA4E49"/>
    <w:rsid w:val="00DB3642"/>
    <w:rsid w:val="00DB39BB"/>
    <w:rsid w:val="00DC4433"/>
    <w:rsid w:val="00DC6F71"/>
    <w:rsid w:val="00DD093C"/>
    <w:rsid w:val="00DD0F2A"/>
    <w:rsid w:val="00DE2D1C"/>
    <w:rsid w:val="00DF012E"/>
    <w:rsid w:val="00E06399"/>
    <w:rsid w:val="00E101FD"/>
    <w:rsid w:val="00E21FFC"/>
    <w:rsid w:val="00E31012"/>
    <w:rsid w:val="00E35107"/>
    <w:rsid w:val="00E35C03"/>
    <w:rsid w:val="00E3719E"/>
    <w:rsid w:val="00E46042"/>
    <w:rsid w:val="00E474AB"/>
    <w:rsid w:val="00E65D89"/>
    <w:rsid w:val="00E66F34"/>
    <w:rsid w:val="00E67FBF"/>
    <w:rsid w:val="00E71F97"/>
    <w:rsid w:val="00E743AB"/>
    <w:rsid w:val="00E87E60"/>
    <w:rsid w:val="00E939E7"/>
    <w:rsid w:val="00EA0183"/>
    <w:rsid w:val="00EA65BF"/>
    <w:rsid w:val="00EA6DF0"/>
    <w:rsid w:val="00EB331E"/>
    <w:rsid w:val="00EC0058"/>
    <w:rsid w:val="00EC6A1E"/>
    <w:rsid w:val="00ED1FE2"/>
    <w:rsid w:val="00ED3324"/>
    <w:rsid w:val="00ED3C1D"/>
    <w:rsid w:val="00ED6373"/>
    <w:rsid w:val="00EE0BE1"/>
    <w:rsid w:val="00EE22D6"/>
    <w:rsid w:val="00EE5477"/>
    <w:rsid w:val="00F050FE"/>
    <w:rsid w:val="00F22157"/>
    <w:rsid w:val="00F26A02"/>
    <w:rsid w:val="00F32318"/>
    <w:rsid w:val="00F45AD7"/>
    <w:rsid w:val="00F46E3C"/>
    <w:rsid w:val="00F518BC"/>
    <w:rsid w:val="00F55DB2"/>
    <w:rsid w:val="00F5631B"/>
    <w:rsid w:val="00F61CAB"/>
    <w:rsid w:val="00F67D3D"/>
    <w:rsid w:val="00F71E54"/>
    <w:rsid w:val="00F72389"/>
    <w:rsid w:val="00F803F6"/>
    <w:rsid w:val="00F85075"/>
    <w:rsid w:val="00F86D77"/>
    <w:rsid w:val="00F91A29"/>
    <w:rsid w:val="00FA66CE"/>
    <w:rsid w:val="00FB1D78"/>
    <w:rsid w:val="00FC38F8"/>
    <w:rsid w:val="00FD23BB"/>
    <w:rsid w:val="00FD6D8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38E1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iciar-bollain-uns-ulls-compromes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2019-11-21T12:13:00Z</dcterms:created>
  <dcterms:modified xsi:type="dcterms:W3CDTF">2019-11-21T17:09:00Z</dcterms:modified>
</cp:coreProperties>
</file>