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10C" w:rsidRDefault="00677A39" w:rsidP="006C510C">
      <w:pPr>
        <w:rPr>
          <w:rFonts w:ascii="Times New Roman" w:hAnsi="Times New Roman" w:cs="Times New Roman"/>
          <w:b/>
          <w:bCs/>
          <w:iCs/>
          <w:color w:val="C00000"/>
          <w:sz w:val="24"/>
          <w:szCs w:val="24"/>
        </w:rPr>
      </w:pPr>
      <w:r w:rsidRPr="0092266E">
        <w:rPr>
          <w:rFonts w:ascii="Times New Roman" w:hAnsi="Times New Roman" w:cs="Times New Roman"/>
          <w:b/>
          <w:bCs/>
          <w:iCs/>
          <w:noProof/>
          <w:color w:val="C00000"/>
          <w:sz w:val="24"/>
          <w:szCs w:val="24"/>
          <w:lang w:eastAsia="ca-ES"/>
        </w:rPr>
        <w:drawing>
          <wp:inline distT="0" distB="0" distL="0" distR="0" wp14:anchorId="20A32737" wp14:editId="2E243E40">
            <wp:extent cx="1474404" cy="1046538"/>
            <wp:effectExtent l="0" t="0" r="0" b="1270"/>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mo+Generalitat.jpg"/>
                    <pic:cNvPicPr/>
                  </pic:nvPicPr>
                  <pic:blipFill>
                    <a:blip r:embed="rId4">
                      <a:extLst>
                        <a:ext uri="{28A0092B-C50C-407E-A947-70E740481C1C}">
                          <a14:useLocalDpi xmlns:a14="http://schemas.microsoft.com/office/drawing/2010/main" val="0"/>
                        </a:ext>
                      </a:extLst>
                    </a:blip>
                    <a:stretch>
                      <a:fillRect/>
                    </a:stretch>
                  </pic:blipFill>
                  <pic:spPr>
                    <a:xfrm>
                      <a:off x="0" y="0"/>
                      <a:ext cx="1517616" cy="1077210"/>
                    </a:xfrm>
                    <a:prstGeom prst="rect">
                      <a:avLst/>
                    </a:prstGeom>
                  </pic:spPr>
                </pic:pic>
              </a:graphicData>
            </a:graphic>
          </wp:inline>
        </w:drawing>
      </w:r>
      <w:r w:rsidR="006C510C">
        <w:rPr>
          <w:rFonts w:ascii="Times New Roman" w:hAnsi="Times New Roman" w:cs="Times New Roman"/>
          <w:b/>
          <w:bCs/>
          <w:iCs/>
          <w:color w:val="C00000"/>
          <w:sz w:val="24"/>
          <w:szCs w:val="24"/>
        </w:rPr>
        <w:tab/>
      </w:r>
      <w:r w:rsidR="006C510C">
        <w:rPr>
          <w:rFonts w:ascii="Times New Roman" w:hAnsi="Times New Roman" w:cs="Times New Roman"/>
          <w:b/>
          <w:bCs/>
          <w:iCs/>
          <w:color w:val="C00000"/>
          <w:sz w:val="24"/>
          <w:szCs w:val="24"/>
        </w:rPr>
        <w:tab/>
      </w:r>
      <w:r w:rsidR="006C510C">
        <w:rPr>
          <w:rFonts w:ascii="Times New Roman" w:hAnsi="Times New Roman" w:cs="Times New Roman"/>
          <w:b/>
          <w:bCs/>
          <w:iCs/>
          <w:color w:val="C00000"/>
          <w:sz w:val="24"/>
          <w:szCs w:val="24"/>
        </w:rPr>
        <w:tab/>
      </w:r>
      <w:r w:rsidR="006C510C">
        <w:rPr>
          <w:rFonts w:ascii="Times New Roman" w:hAnsi="Times New Roman" w:cs="Times New Roman"/>
          <w:b/>
          <w:bCs/>
          <w:iCs/>
          <w:color w:val="C00000"/>
          <w:sz w:val="24"/>
          <w:szCs w:val="24"/>
        </w:rPr>
        <w:tab/>
      </w:r>
      <w:r w:rsidR="006C510C">
        <w:rPr>
          <w:rFonts w:ascii="Times New Roman" w:hAnsi="Times New Roman" w:cs="Times New Roman"/>
          <w:b/>
          <w:bCs/>
          <w:iCs/>
          <w:color w:val="C00000"/>
          <w:sz w:val="24"/>
          <w:szCs w:val="24"/>
        </w:rPr>
        <w:tab/>
      </w:r>
      <w:r w:rsidR="006C510C">
        <w:rPr>
          <w:rFonts w:ascii="Times New Roman" w:hAnsi="Times New Roman" w:cs="Times New Roman"/>
          <w:b/>
          <w:bCs/>
          <w:iCs/>
          <w:color w:val="C00000"/>
          <w:sz w:val="24"/>
          <w:szCs w:val="24"/>
        </w:rPr>
        <w:tab/>
      </w:r>
      <w:r w:rsidR="006C510C" w:rsidRPr="001E751A">
        <w:rPr>
          <w:rFonts w:ascii="Times New Roman" w:hAnsi="Times New Roman" w:cs="Times New Roman"/>
          <w:b/>
          <w:bCs/>
          <w:i/>
          <w:iCs/>
          <w:sz w:val="24"/>
          <w:szCs w:val="24"/>
        </w:rPr>
        <w:t>Nota de premsa</w:t>
      </w:r>
    </w:p>
    <w:p w:rsidR="006C510C" w:rsidRDefault="006C510C">
      <w:pPr>
        <w:rPr>
          <w:rFonts w:ascii="Times New Roman" w:hAnsi="Times New Roman" w:cs="Times New Roman"/>
          <w:b/>
          <w:sz w:val="24"/>
          <w:szCs w:val="24"/>
        </w:rPr>
      </w:pPr>
    </w:p>
    <w:p w:rsidR="00053907" w:rsidRPr="00053907" w:rsidRDefault="000A03CE" w:rsidP="00053907">
      <w:pPr>
        <w:rPr>
          <w:rFonts w:ascii="Times New Roman" w:hAnsi="Times New Roman" w:cs="Times New Roman"/>
          <w:b/>
          <w:color w:val="FF0000"/>
          <w:sz w:val="32"/>
          <w:szCs w:val="32"/>
        </w:rPr>
      </w:pPr>
      <w:r>
        <w:rPr>
          <w:rFonts w:ascii="Times New Roman" w:hAnsi="Times New Roman" w:cs="Times New Roman"/>
          <w:b/>
          <w:color w:val="FF0000"/>
          <w:sz w:val="32"/>
          <w:szCs w:val="32"/>
        </w:rPr>
        <w:t>Els c</w:t>
      </w:r>
      <w:r w:rsidR="00811F2B">
        <w:rPr>
          <w:rFonts w:ascii="Times New Roman" w:hAnsi="Times New Roman" w:cs="Times New Roman"/>
          <w:b/>
          <w:color w:val="FF0000"/>
          <w:sz w:val="32"/>
          <w:szCs w:val="32"/>
        </w:rPr>
        <w:t xml:space="preserve">entenaris </w:t>
      </w:r>
      <w:proofErr w:type="spellStart"/>
      <w:r w:rsidR="00811F2B">
        <w:rPr>
          <w:rFonts w:ascii="Times New Roman" w:hAnsi="Times New Roman" w:cs="Times New Roman"/>
          <w:b/>
          <w:color w:val="FF0000"/>
          <w:sz w:val="32"/>
          <w:szCs w:val="32"/>
        </w:rPr>
        <w:t>Fellini</w:t>
      </w:r>
      <w:proofErr w:type="spellEnd"/>
      <w:r w:rsidR="00811F2B">
        <w:rPr>
          <w:rFonts w:ascii="Times New Roman" w:hAnsi="Times New Roman" w:cs="Times New Roman"/>
          <w:b/>
          <w:color w:val="FF0000"/>
          <w:sz w:val="32"/>
          <w:szCs w:val="32"/>
        </w:rPr>
        <w:t xml:space="preserve"> i </w:t>
      </w:r>
      <w:proofErr w:type="spellStart"/>
      <w:r w:rsidR="00811F2B">
        <w:rPr>
          <w:rFonts w:ascii="Times New Roman" w:hAnsi="Times New Roman" w:cs="Times New Roman"/>
          <w:b/>
          <w:color w:val="FF0000"/>
          <w:sz w:val="32"/>
          <w:szCs w:val="32"/>
        </w:rPr>
        <w:t>Rohmer</w:t>
      </w:r>
      <w:proofErr w:type="spellEnd"/>
      <w:r w:rsidR="00290DD8">
        <w:rPr>
          <w:rFonts w:ascii="Times New Roman" w:hAnsi="Times New Roman" w:cs="Times New Roman"/>
          <w:b/>
          <w:color w:val="FF0000"/>
          <w:sz w:val="32"/>
          <w:szCs w:val="32"/>
        </w:rPr>
        <w:t xml:space="preserve">, </w:t>
      </w:r>
      <w:r>
        <w:rPr>
          <w:rFonts w:ascii="Times New Roman" w:hAnsi="Times New Roman" w:cs="Times New Roman"/>
          <w:b/>
          <w:color w:val="FF0000"/>
          <w:sz w:val="32"/>
          <w:szCs w:val="32"/>
        </w:rPr>
        <w:t xml:space="preserve">els </w:t>
      </w:r>
      <w:r w:rsidR="00290DD8">
        <w:rPr>
          <w:rFonts w:ascii="Times New Roman" w:hAnsi="Times New Roman" w:cs="Times New Roman"/>
          <w:b/>
          <w:color w:val="FF0000"/>
          <w:sz w:val="32"/>
          <w:szCs w:val="32"/>
        </w:rPr>
        <w:t>25 anys de l’ESCAC</w:t>
      </w:r>
      <w:r w:rsidR="009E01E4">
        <w:rPr>
          <w:rFonts w:ascii="Times New Roman" w:hAnsi="Times New Roman" w:cs="Times New Roman"/>
          <w:b/>
          <w:color w:val="FF0000"/>
          <w:sz w:val="32"/>
          <w:szCs w:val="32"/>
        </w:rPr>
        <w:t xml:space="preserve"> </w:t>
      </w:r>
      <w:r w:rsidR="0059651A">
        <w:rPr>
          <w:rFonts w:ascii="Times New Roman" w:hAnsi="Times New Roman" w:cs="Times New Roman"/>
          <w:b/>
          <w:color w:val="FF0000"/>
          <w:sz w:val="32"/>
          <w:szCs w:val="32"/>
        </w:rPr>
        <w:t xml:space="preserve">i exposicions de David Lynch i </w:t>
      </w:r>
      <w:r w:rsidR="009E01E4">
        <w:rPr>
          <w:rFonts w:ascii="Times New Roman" w:hAnsi="Times New Roman" w:cs="Times New Roman"/>
          <w:b/>
          <w:color w:val="FF0000"/>
          <w:sz w:val="32"/>
          <w:szCs w:val="32"/>
        </w:rPr>
        <w:t xml:space="preserve">Marilyn Monroe, </w:t>
      </w:r>
      <w:r w:rsidR="00290DD8">
        <w:rPr>
          <w:rFonts w:ascii="Times New Roman" w:hAnsi="Times New Roman" w:cs="Times New Roman"/>
          <w:b/>
          <w:color w:val="FF0000"/>
          <w:sz w:val="32"/>
          <w:szCs w:val="32"/>
        </w:rPr>
        <w:t>el</w:t>
      </w:r>
      <w:r w:rsidR="009E01E4">
        <w:rPr>
          <w:rFonts w:ascii="Times New Roman" w:hAnsi="Times New Roman" w:cs="Times New Roman"/>
          <w:b/>
          <w:color w:val="FF0000"/>
          <w:sz w:val="32"/>
          <w:szCs w:val="32"/>
        </w:rPr>
        <w:t xml:space="preserve"> 2020</w:t>
      </w:r>
      <w:r w:rsidR="00561643">
        <w:rPr>
          <w:rFonts w:ascii="Times New Roman" w:hAnsi="Times New Roman" w:cs="Times New Roman"/>
          <w:b/>
          <w:color w:val="FF0000"/>
          <w:sz w:val="32"/>
          <w:szCs w:val="32"/>
        </w:rPr>
        <w:t xml:space="preserve"> </w:t>
      </w:r>
      <w:r w:rsidR="00290DD8">
        <w:rPr>
          <w:rFonts w:ascii="Times New Roman" w:hAnsi="Times New Roman" w:cs="Times New Roman"/>
          <w:b/>
          <w:color w:val="FF0000"/>
          <w:sz w:val="32"/>
          <w:szCs w:val="32"/>
        </w:rPr>
        <w:t>a la Filmoteca</w:t>
      </w:r>
    </w:p>
    <w:p w:rsidR="008E2E0E" w:rsidRDefault="008E2E0E" w:rsidP="0086735B">
      <w:pPr>
        <w:rPr>
          <w:rFonts w:ascii="Times New Roman" w:hAnsi="Times New Roman" w:cs="Times New Roman"/>
          <w:b/>
          <w:sz w:val="24"/>
          <w:szCs w:val="24"/>
        </w:rPr>
      </w:pPr>
    </w:p>
    <w:p w:rsidR="0059651A" w:rsidRDefault="0059651A" w:rsidP="0086735B">
      <w:pPr>
        <w:rPr>
          <w:rFonts w:ascii="Times New Roman" w:hAnsi="Times New Roman" w:cs="Times New Roman"/>
          <w:b/>
          <w:bCs/>
          <w:sz w:val="24"/>
          <w:szCs w:val="24"/>
        </w:rPr>
      </w:pPr>
      <w:r>
        <w:rPr>
          <w:rFonts w:ascii="Times New Roman" w:hAnsi="Times New Roman" w:cs="Times New Roman"/>
          <w:b/>
          <w:bCs/>
          <w:sz w:val="24"/>
          <w:szCs w:val="24"/>
        </w:rPr>
        <w:t xml:space="preserve">Presències confirmades: </w:t>
      </w:r>
      <w:r w:rsidR="005A7687">
        <w:rPr>
          <w:rFonts w:ascii="Times New Roman" w:hAnsi="Times New Roman" w:cs="Times New Roman"/>
          <w:b/>
          <w:bCs/>
          <w:sz w:val="24"/>
          <w:szCs w:val="24"/>
        </w:rPr>
        <w:t>Marie Riviè</w:t>
      </w:r>
      <w:r>
        <w:rPr>
          <w:rFonts w:ascii="Times New Roman" w:hAnsi="Times New Roman" w:cs="Times New Roman"/>
          <w:b/>
          <w:bCs/>
          <w:sz w:val="24"/>
          <w:szCs w:val="24"/>
        </w:rPr>
        <w:t xml:space="preserve">re, Jaume Plensa, Agnès </w:t>
      </w:r>
      <w:proofErr w:type="spellStart"/>
      <w:r>
        <w:rPr>
          <w:rFonts w:ascii="Times New Roman" w:hAnsi="Times New Roman" w:cs="Times New Roman"/>
          <w:b/>
          <w:bCs/>
          <w:sz w:val="24"/>
          <w:szCs w:val="24"/>
        </w:rPr>
        <w:t>Jaoui</w:t>
      </w:r>
      <w:proofErr w:type="spellEnd"/>
      <w:r>
        <w:rPr>
          <w:rFonts w:ascii="Times New Roman" w:hAnsi="Times New Roman" w:cs="Times New Roman"/>
          <w:b/>
          <w:bCs/>
          <w:sz w:val="24"/>
          <w:szCs w:val="24"/>
        </w:rPr>
        <w:t xml:space="preserve"> i </w:t>
      </w:r>
      <w:r w:rsidR="000A03CE">
        <w:rPr>
          <w:rFonts w:ascii="Times New Roman" w:hAnsi="Times New Roman" w:cs="Times New Roman"/>
          <w:b/>
          <w:bCs/>
          <w:sz w:val="24"/>
          <w:szCs w:val="24"/>
        </w:rPr>
        <w:t>Lluís Homar</w:t>
      </w:r>
    </w:p>
    <w:p w:rsidR="0086017A" w:rsidRDefault="0059651A" w:rsidP="0086735B">
      <w:pPr>
        <w:rPr>
          <w:rFonts w:ascii="Times New Roman" w:hAnsi="Times New Roman" w:cs="Times New Roman"/>
          <w:b/>
          <w:bCs/>
          <w:sz w:val="24"/>
          <w:szCs w:val="24"/>
        </w:rPr>
      </w:pPr>
      <w:proofErr w:type="spellStart"/>
      <w:r>
        <w:rPr>
          <w:rFonts w:ascii="Times New Roman" w:hAnsi="Times New Roman" w:cs="Times New Roman"/>
          <w:b/>
          <w:bCs/>
          <w:sz w:val="24"/>
          <w:szCs w:val="24"/>
        </w:rPr>
        <w:t>Dorothy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Arzner</w:t>
      </w:r>
      <w:proofErr w:type="spellEnd"/>
      <w:r>
        <w:rPr>
          <w:rFonts w:ascii="Times New Roman" w:hAnsi="Times New Roman" w:cs="Times New Roman"/>
          <w:b/>
          <w:bCs/>
          <w:sz w:val="24"/>
          <w:szCs w:val="24"/>
        </w:rPr>
        <w:t xml:space="preserve">, Melodrames creuats, </w:t>
      </w:r>
      <w:proofErr w:type="spellStart"/>
      <w:r w:rsidR="00290DD8">
        <w:rPr>
          <w:rFonts w:ascii="Times New Roman" w:hAnsi="Times New Roman" w:cs="Times New Roman"/>
          <w:b/>
          <w:bCs/>
          <w:sz w:val="24"/>
          <w:szCs w:val="24"/>
        </w:rPr>
        <w:t>Nagisa</w:t>
      </w:r>
      <w:proofErr w:type="spellEnd"/>
      <w:r w:rsidR="00290DD8">
        <w:rPr>
          <w:rFonts w:ascii="Times New Roman" w:hAnsi="Times New Roman" w:cs="Times New Roman"/>
          <w:b/>
          <w:bCs/>
          <w:sz w:val="24"/>
          <w:szCs w:val="24"/>
        </w:rPr>
        <w:t xml:space="preserve"> </w:t>
      </w:r>
      <w:proofErr w:type="spellStart"/>
      <w:r w:rsidR="00290DD8">
        <w:rPr>
          <w:rFonts w:ascii="Times New Roman" w:hAnsi="Times New Roman" w:cs="Times New Roman"/>
          <w:b/>
          <w:bCs/>
          <w:sz w:val="24"/>
          <w:szCs w:val="24"/>
        </w:rPr>
        <w:t>Oshima</w:t>
      </w:r>
      <w:proofErr w:type="spellEnd"/>
      <w:r>
        <w:rPr>
          <w:rFonts w:ascii="Times New Roman" w:hAnsi="Times New Roman" w:cs="Times New Roman"/>
          <w:b/>
          <w:bCs/>
          <w:sz w:val="24"/>
          <w:szCs w:val="24"/>
        </w:rPr>
        <w:t xml:space="preserve">, Vampiresses del cinema mut </w:t>
      </w:r>
      <w:r w:rsidR="00290DD8">
        <w:rPr>
          <w:rFonts w:ascii="Times New Roman" w:hAnsi="Times New Roman" w:cs="Times New Roman"/>
          <w:b/>
          <w:bCs/>
          <w:sz w:val="24"/>
          <w:szCs w:val="24"/>
        </w:rPr>
        <w:t xml:space="preserve">i Sam </w:t>
      </w:r>
      <w:proofErr w:type="spellStart"/>
      <w:r w:rsidR="00290DD8">
        <w:rPr>
          <w:rFonts w:ascii="Times New Roman" w:hAnsi="Times New Roman" w:cs="Times New Roman"/>
          <w:b/>
          <w:bCs/>
          <w:sz w:val="24"/>
          <w:szCs w:val="24"/>
        </w:rPr>
        <w:t>Peckinpah</w:t>
      </w:r>
      <w:proofErr w:type="spellEnd"/>
      <w:r w:rsidR="00290DD8">
        <w:rPr>
          <w:rFonts w:ascii="Times New Roman" w:hAnsi="Times New Roman" w:cs="Times New Roman"/>
          <w:b/>
          <w:bCs/>
          <w:sz w:val="24"/>
          <w:szCs w:val="24"/>
        </w:rPr>
        <w:t xml:space="preserve"> són altres </w:t>
      </w:r>
      <w:r>
        <w:rPr>
          <w:rFonts w:ascii="Times New Roman" w:hAnsi="Times New Roman" w:cs="Times New Roman"/>
          <w:b/>
          <w:bCs/>
          <w:sz w:val="24"/>
          <w:szCs w:val="24"/>
        </w:rPr>
        <w:t>cicles</w:t>
      </w:r>
      <w:r w:rsidR="00290DD8">
        <w:rPr>
          <w:rFonts w:ascii="Times New Roman" w:hAnsi="Times New Roman" w:cs="Times New Roman"/>
          <w:b/>
          <w:bCs/>
          <w:sz w:val="24"/>
          <w:szCs w:val="24"/>
        </w:rPr>
        <w:t xml:space="preserve"> </w:t>
      </w:r>
      <w:r w:rsidR="003F3A69">
        <w:rPr>
          <w:rFonts w:ascii="Times New Roman" w:hAnsi="Times New Roman" w:cs="Times New Roman"/>
          <w:b/>
          <w:bCs/>
          <w:sz w:val="24"/>
          <w:szCs w:val="24"/>
        </w:rPr>
        <w:t xml:space="preserve">destacats </w:t>
      </w:r>
      <w:r w:rsidR="00290DD8">
        <w:rPr>
          <w:rFonts w:ascii="Times New Roman" w:hAnsi="Times New Roman" w:cs="Times New Roman"/>
          <w:b/>
          <w:bCs/>
          <w:sz w:val="24"/>
          <w:szCs w:val="24"/>
        </w:rPr>
        <w:t>de la programació</w:t>
      </w:r>
    </w:p>
    <w:p w:rsidR="0044461C" w:rsidRDefault="008E2E0E" w:rsidP="0086735B">
      <w:pPr>
        <w:rPr>
          <w:rFonts w:ascii="Times New Roman" w:hAnsi="Times New Roman" w:cs="Times New Roman"/>
          <w:b/>
          <w:bCs/>
          <w:sz w:val="24"/>
          <w:szCs w:val="24"/>
        </w:rPr>
      </w:pPr>
      <w:r>
        <w:rPr>
          <w:rFonts w:ascii="Times New Roman" w:hAnsi="Times New Roman" w:cs="Times New Roman"/>
          <w:b/>
          <w:bCs/>
          <w:sz w:val="24"/>
          <w:szCs w:val="24"/>
        </w:rPr>
        <w:t>Fins a</w:t>
      </w:r>
      <w:r w:rsidR="00FD27B4">
        <w:rPr>
          <w:rFonts w:ascii="Times New Roman" w:hAnsi="Times New Roman" w:cs="Times New Roman"/>
          <w:b/>
          <w:bCs/>
          <w:sz w:val="24"/>
          <w:szCs w:val="24"/>
        </w:rPr>
        <w:t>l</w:t>
      </w:r>
      <w:r w:rsidR="00FB2A36">
        <w:rPr>
          <w:rFonts w:ascii="Times New Roman" w:hAnsi="Times New Roman" w:cs="Times New Roman"/>
          <w:b/>
          <w:bCs/>
          <w:sz w:val="24"/>
          <w:szCs w:val="24"/>
        </w:rPr>
        <w:t xml:space="preserve"> 30</w:t>
      </w:r>
      <w:r>
        <w:rPr>
          <w:rFonts w:ascii="Times New Roman" w:hAnsi="Times New Roman" w:cs="Times New Roman"/>
          <w:b/>
          <w:bCs/>
          <w:sz w:val="24"/>
          <w:szCs w:val="24"/>
        </w:rPr>
        <w:t xml:space="preserve"> </w:t>
      </w:r>
      <w:r w:rsidR="00FB2A36">
        <w:rPr>
          <w:rFonts w:ascii="Times New Roman" w:hAnsi="Times New Roman" w:cs="Times New Roman"/>
          <w:b/>
          <w:bCs/>
          <w:sz w:val="24"/>
          <w:szCs w:val="24"/>
        </w:rPr>
        <w:t>de nov</w:t>
      </w:r>
      <w:r>
        <w:rPr>
          <w:rFonts w:ascii="Times New Roman" w:hAnsi="Times New Roman" w:cs="Times New Roman"/>
          <w:b/>
          <w:bCs/>
          <w:sz w:val="24"/>
          <w:szCs w:val="24"/>
        </w:rPr>
        <w:t>embre, l</w:t>
      </w:r>
      <w:r w:rsidR="00A97D21">
        <w:rPr>
          <w:rFonts w:ascii="Times New Roman" w:hAnsi="Times New Roman" w:cs="Times New Roman"/>
          <w:b/>
          <w:bCs/>
          <w:sz w:val="24"/>
          <w:szCs w:val="24"/>
        </w:rPr>
        <w:t xml:space="preserve">a Filmoteca </w:t>
      </w:r>
      <w:r>
        <w:rPr>
          <w:rFonts w:ascii="Times New Roman" w:hAnsi="Times New Roman" w:cs="Times New Roman"/>
          <w:b/>
          <w:bCs/>
          <w:sz w:val="24"/>
          <w:szCs w:val="24"/>
        </w:rPr>
        <w:t>ha aco</w:t>
      </w:r>
      <w:r w:rsidR="00621FB1">
        <w:rPr>
          <w:rFonts w:ascii="Times New Roman" w:hAnsi="Times New Roman" w:cs="Times New Roman"/>
          <w:b/>
          <w:bCs/>
          <w:sz w:val="24"/>
          <w:szCs w:val="24"/>
        </w:rPr>
        <w:t>l</w:t>
      </w:r>
      <w:r>
        <w:rPr>
          <w:rFonts w:ascii="Times New Roman" w:hAnsi="Times New Roman" w:cs="Times New Roman"/>
          <w:b/>
          <w:bCs/>
          <w:sz w:val="24"/>
          <w:szCs w:val="24"/>
        </w:rPr>
        <w:t xml:space="preserve">lit aquest </w:t>
      </w:r>
      <w:r w:rsidR="00A97D21">
        <w:rPr>
          <w:rFonts w:ascii="Times New Roman" w:hAnsi="Times New Roman" w:cs="Times New Roman"/>
          <w:b/>
          <w:bCs/>
          <w:sz w:val="24"/>
          <w:szCs w:val="24"/>
        </w:rPr>
        <w:t>201</w:t>
      </w:r>
      <w:r w:rsidR="00290DD8">
        <w:rPr>
          <w:rFonts w:ascii="Times New Roman" w:hAnsi="Times New Roman" w:cs="Times New Roman"/>
          <w:b/>
          <w:bCs/>
          <w:sz w:val="24"/>
          <w:szCs w:val="24"/>
        </w:rPr>
        <w:t>9</w:t>
      </w:r>
      <w:r w:rsidR="00A97D21">
        <w:rPr>
          <w:rFonts w:ascii="Times New Roman" w:hAnsi="Times New Roman" w:cs="Times New Roman"/>
          <w:b/>
          <w:bCs/>
          <w:sz w:val="24"/>
          <w:szCs w:val="24"/>
        </w:rPr>
        <w:t xml:space="preserve"> </w:t>
      </w:r>
      <w:r w:rsidR="00621FB1">
        <w:rPr>
          <w:rFonts w:ascii="Times New Roman" w:hAnsi="Times New Roman" w:cs="Times New Roman"/>
          <w:b/>
          <w:bCs/>
          <w:sz w:val="24"/>
          <w:szCs w:val="24"/>
        </w:rPr>
        <w:t xml:space="preserve">un total de </w:t>
      </w:r>
      <w:r w:rsidR="00FD27B4">
        <w:rPr>
          <w:rFonts w:ascii="Times New Roman" w:hAnsi="Times New Roman" w:cs="Times New Roman"/>
          <w:b/>
          <w:bCs/>
          <w:sz w:val="24"/>
          <w:szCs w:val="24"/>
        </w:rPr>
        <w:t>12</w:t>
      </w:r>
      <w:r w:rsidR="00FB2A36">
        <w:rPr>
          <w:rFonts w:ascii="Times New Roman" w:hAnsi="Times New Roman" w:cs="Times New Roman"/>
          <w:b/>
          <w:bCs/>
          <w:sz w:val="24"/>
          <w:szCs w:val="24"/>
        </w:rPr>
        <w:t>7</w:t>
      </w:r>
      <w:r w:rsidR="00FD27B4">
        <w:rPr>
          <w:rFonts w:ascii="Times New Roman" w:hAnsi="Times New Roman" w:cs="Times New Roman"/>
          <w:b/>
          <w:bCs/>
          <w:sz w:val="24"/>
          <w:szCs w:val="24"/>
        </w:rPr>
        <w:t>.</w:t>
      </w:r>
      <w:r w:rsidR="00FB2A36">
        <w:rPr>
          <w:rFonts w:ascii="Times New Roman" w:hAnsi="Times New Roman" w:cs="Times New Roman"/>
          <w:b/>
          <w:bCs/>
          <w:sz w:val="24"/>
          <w:szCs w:val="24"/>
        </w:rPr>
        <w:t>558</w:t>
      </w:r>
      <w:r w:rsidR="00695107">
        <w:rPr>
          <w:rFonts w:ascii="Times New Roman" w:hAnsi="Times New Roman" w:cs="Times New Roman"/>
          <w:b/>
          <w:bCs/>
          <w:sz w:val="24"/>
          <w:szCs w:val="24"/>
        </w:rPr>
        <w:t xml:space="preserve"> </w:t>
      </w:r>
      <w:r w:rsidR="00A97D21">
        <w:rPr>
          <w:rFonts w:ascii="Times New Roman" w:hAnsi="Times New Roman" w:cs="Times New Roman"/>
          <w:b/>
          <w:bCs/>
          <w:sz w:val="24"/>
          <w:szCs w:val="24"/>
        </w:rPr>
        <w:t xml:space="preserve">espectadors, </w:t>
      </w:r>
      <w:r w:rsidR="005B41DE">
        <w:rPr>
          <w:rFonts w:ascii="Times New Roman" w:hAnsi="Times New Roman" w:cs="Times New Roman"/>
          <w:b/>
          <w:bCs/>
          <w:sz w:val="24"/>
          <w:szCs w:val="24"/>
        </w:rPr>
        <w:t xml:space="preserve">xifra que </w:t>
      </w:r>
      <w:r w:rsidR="003F3A69">
        <w:rPr>
          <w:rFonts w:ascii="Times New Roman" w:hAnsi="Times New Roman" w:cs="Times New Roman"/>
          <w:b/>
          <w:bCs/>
          <w:sz w:val="24"/>
          <w:szCs w:val="24"/>
        </w:rPr>
        <w:t xml:space="preserve">manté el bon índex d’ocupació per sessió, </w:t>
      </w:r>
      <w:r w:rsidR="00FD27B4">
        <w:rPr>
          <w:rFonts w:ascii="Times New Roman" w:hAnsi="Times New Roman" w:cs="Times New Roman"/>
          <w:b/>
          <w:bCs/>
          <w:sz w:val="24"/>
          <w:szCs w:val="24"/>
        </w:rPr>
        <w:t>99.</w:t>
      </w:r>
      <w:r w:rsidR="00FB2A36">
        <w:rPr>
          <w:rFonts w:ascii="Times New Roman" w:hAnsi="Times New Roman" w:cs="Times New Roman"/>
          <w:b/>
          <w:bCs/>
          <w:sz w:val="24"/>
          <w:szCs w:val="24"/>
        </w:rPr>
        <w:t>3</w:t>
      </w:r>
      <w:bookmarkStart w:id="0" w:name="_GoBack"/>
      <w:bookmarkEnd w:id="0"/>
      <w:r w:rsidR="00FD27B4">
        <w:rPr>
          <w:rFonts w:ascii="Times New Roman" w:hAnsi="Times New Roman" w:cs="Times New Roman"/>
          <w:b/>
          <w:bCs/>
          <w:sz w:val="24"/>
          <w:szCs w:val="24"/>
        </w:rPr>
        <w:t xml:space="preserve"> espectadors</w:t>
      </w:r>
    </w:p>
    <w:p w:rsidR="005C37BB" w:rsidRDefault="005C37BB" w:rsidP="0086735B">
      <w:pPr>
        <w:rPr>
          <w:rFonts w:ascii="Times New Roman" w:hAnsi="Times New Roman" w:cs="Times New Roman"/>
          <w:b/>
          <w:bCs/>
          <w:sz w:val="24"/>
          <w:szCs w:val="24"/>
        </w:rPr>
      </w:pPr>
    </w:p>
    <w:p w:rsidR="001479D9" w:rsidRDefault="00785880" w:rsidP="00D27B26">
      <w:pPr>
        <w:rPr>
          <w:rFonts w:ascii="Times New Roman" w:hAnsi="Times New Roman" w:cs="Times New Roman"/>
          <w:sz w:val="24"/>
          <w:szCs w:val="24"/>
        </w:rPr>
      </w:pPr>
      <w:r>
        <w:rPr>
          <w:rFonts w:ascii="Times New Roman" w:hAnsi="Times New Roman" w:cs="Times New Roman"/>
          <w:sz w:val="24"/>
          <w:szCs w:val="24"/>
        </w:rPr>
        <w:t>Aquest di</w:t>
      </w:r>
      <w:r w:rsidR="00811F2B">
        <w:rPr>
          <w:rFonts w:ascii="Times New Roman" w:hAnsi="Times New Roman" w:cs="Times New Roman"/>
          <w:sz w:val="24"/>
          <w:szCs w:val="24"/>
        </w:rPr>
        <w:t>llun</w:t>
      </w:r>
      <w:r w:rsidR="008E2E0E">
        <w:rPr>
          <w:rFonts w:ascii="Times New Roman" w:hAnsi="Times New Roman" w:cs="Times New Roman"/>
          <w:sz w:val="24"/>
          <w:szCs w:val="24"/>
        </w:rPr>
        <w:t xml:space="preserve">s </w:t>
      </w:r>
      <w:r>
        <w:rPr>
          <w:rFonts w:ascii="Times New Roman" w:hAnsi="Times New Roman" w:cs="Times New Roman"/>
          <w:sz w:val="24"/>
          <w:szCs w:val="24"/>
        </w:rPr>
        <w:t>el director de la Filmoteca, Esteve Riambau, ha presentat els grans trets de la</w:t>
      </w:r>
      <w:r w:rsidR="008E2E0E">
        <w:rPr>
          <w:rFonts w:ascii="Times New Roman" w:hAnsi="Times New Roman" w:cs="Times New Roman"/>
          <w:sz w:val="24"/>
          <w:szCs w:val="24"/>
        </w:rPr>
        <w:t xml:space="preserve"> programació prevista per a 20</w:t>
      </w:r>
      <w:r w:rsidR="00811F2B">
        <w:rPr>
          <w:rFonts w:ascii="Times New Roman" w:hAnsi="Times New Roman" w:cs="Times New Roman"/>
          <w:sz w:val="24"/>
          <w:szCs w:val="24"/>
        </w:rPr>
        <w:t>20</w:t>
      </w:r>
      <w:r>
        <w:rPr>
          <w:rFonts w:ascii="Times New Roman" w:hAnsi="Times New Roman" w:cs="Times New Roman"/>
          <w:sz w:val="24"/>
          <w:szCs w:val="24"/>
        </w:rPr>
        <w:t xml:space="preserve"> i ha fet balanç de l’ac</w:t>
      </w:r>
      <w:r w:rsidR="00792FDA">
        <w:rPr>
          <w:rFonts w:ascii="Times New Roman" w:hAnsi="Times New Roman" w:cs="Times New Roman"/>
          <w:sz w:val="24"/>
          <w:szCs w:val="24"/>
        </w:rPr>
        <w:t>tivitat de l’any que ara acaba</w:t>
      </w:r>
      <w:r w:rsidR="008E2E0E">
        <w:rPr>
          <w:rFonts w:ascii="Times New Roman" w:hAnsi="Times New Roman" w:cs="Times New Roman"/>
          <w:sz w:val="24"/>
          <w:szCs w:val="24"/>
        </w:rPr>
        <w:t xml:space="preserve">, en una roda de premsa presidida per la consellera de Cultura </w:t>
      </w:r>
      <w:proofErr w:type="spellStart"/>
      <w:r w:rsidR="00811F2B">
        <w:rPr>
          <w:rFonts w:ascii="Times New Roman" w:hAnsi="Times New Roman" w:cs="Times New Roman"/>
          <w:sz w:val="24"/>
          <w:szCs w:val="24"/>
        </w:rPr>
        <w:t>Mariàngela</w:t>
      </w:r>
      <w:proofErr w:type="spellEnd"/>
      <w:r w:rsidR="00811F2B">
        <w:rPr>
          <w:rFonts w:ascii="Times New Roman" w:hAnsi="Times New Roman" w:cs="Times New Roman"/>
          <w:sz w:val="24"/>
          <w:szCs w:val="24"/>
        </w:rPr>
        <w:t xml:space="preserve"> Vilallonga</w:t>
      </w:r>
      <w:r w:rsidR="00792FDA">
        <w:rPr>
          <w:rFonts w:ascii="Times New Roman" w:hAnsi="Times New Roman" w:cs="Times New Roman"/>
          <w:sz w:val="24"/>
          <w:szCs w:val="24"/>
        </w:rPr>
        <w:t>.</w:t>
      </w:r>
    </w:p>
    <w:p w:rsidR="003E74D0" w:rsidRDefault="003E74D0" w:rsidP="00D27B26">
      <w:pPr>
        <w:rPr>
          <w:rFonts w:ascii="Times New Roman" w:hAnsi="Times New Roman" w:cs="Times New Roman"/>
          <w:sz w:val="24"/>
          <w:szCs w:val="24"/>
        </w:rPr>
      </w:pPr>
    </w:p>
    <w:p w:rsidR="00281F13" w:rsidRDefault="00281F13" w:rsidP="00281F13">
      <w:pPr>
        <w:rPr>
          <w:rFonts w:ascii="Times New Roman" w:hAnsi="Times New Roman" w:cs="Times New Roman"/>
          <w:b/>
          <w:sz w:val="24"/>
          <w:szCs w:val="24"/>
        </w:rPr>
      </w:pPr>
      <w:r>
        <w:rPr>
          <w:rFonts w:ascii="Times New Roman" w:hAnsi="Times New Roman" w:cs="Times New Roman"/>
          <w:b/>
          <w:sz w:val="24"/>
          <w:szCs w:val="24"/>
        </w:rPr>
        <w:t>Programació 2020</w:t>
      </w:r>
    </w:p>
    <w:p w:rsidR="005A7687" w:rsidRPr="005A7687" w:rsidRDefault="00281F13" w:rsidP="00281F13">
      <w:pPr>
        <w:rPr>
          <w:rFonts w:ascii="Times New Roman" w:hAnsi="Times New Roman" w:cs="Times New Roman"/>
          <w:bCs/>
          <w:sz w:val="24"/>
          <w:szCs w:val="24"/>
        </w:rPr>
      </w:pPr>
      <w:r>
        <w:rPr>
          <w:rFonts w:ascii="Times New Roman" w:hAnsi="Times New Roman" w:cs="Times New Roman"/>
          <w:b/>
          <w:noProof/>
          <w:sz w:val="24"/>
          <w:szCs w:val="24"/>
          <w:lang w:eastAsia="ca-ES"/>
        </w:rPr>
        <w:drawing>
          <wp:anchor distT="0" distB="0" distL="114300" distR="114300" simplePos="0" relativeHeight="251658240" behindDoc="0" locked="0" layoutInCell="1" allowOverlap="1">
            <wp:simplePos x="0" y="0"/>
            <wp:positionH relativeFrom="column">
              <wp:posOffset>2559</wp:posOffset>
            </wp:positionH>
            <wp:positionV relativeFrom="paragraph">
              <wp:posOffset>2236</wp:posOffset>
            </wp:positionV>
            <wp:extent cx="1982976" cy="2810517"/>
            <wp:effectExtent l="0" t="0" r="0" b="0"/>
            <wp:wrapSquare wrapText="bothSides"/>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2976" cy="2810517"/>
                    </a:xfrm>
                    <a:prstGeom prst="rect">
                      <a:avLst/>
                    </a:prstGeom>
                  </pic:spPr>
                </pic:pic>
              </a:graphicData>
            </a:graphic>
          </wp:anchor>
        </w:drawing>
      </w:r>
      <w:r>
        <w:rPr>
          <w:rFonts w:ascii="Times New Roman" w:hAnsi="Times New Roman" w:cs="Times New Roman"/>
          <w:sz w:val="24"/>
          <w:szCs w:val="24"/>
        </w:rPr>
        <w:t xml:space="preserve">La programació s’obrirà al gener celebrant el centenari del naixement de </w:t>
      </w:r>
      <w:r w:rsidRPr="00281F13">
        <w:rPr>
          <w:rFonts w:ascii="Times New Roman" w:hAnsi="Times New Roman" w:cs="Times New Roman"/>
          <w:b/>
          <w:sz w:val="24"/>
          <w:szCs w:val="24"/>
        </w:rPr>
        <w:t xml:space="preserve">Federico </w:t>
      </w:r>
      <w:proofErr w:type="spellStart"/>
      <w:r w:rsidRPr="00281F13">
        <w:rPr>
          <w:rFonts w:ascii="Times New Roman" w:hAnsi="Times New Roman" w:cs="Times New Roman"/>
          <w:b/>
          <w:sz w:val="24"/>
          <w:szCs w:val="24"/>
        </w:rPr>
        <w:t>Fellini</w:t>
      </w:r>
      <w:proofErr w:type="spellEnd"/>
      <w:r>
        <w:rPr>
          <w:rFonts w:ascii="Times New Roman" w:hAnsi="Times New Roman" w:cs="Times New Roman"/>
          <w:sz w:val="24"/>
          <w:szCs w:val="24"/>
        </w:rPr>
        <w:t xml:space="preserve">, amb la </w:t>
      </w:r>
      <w:proofErr w:type="spellStart"/>
      <w:r>
        <w:rPr>
          <w:rFonts w:ascii="Times New Roman" w:hAnsi="Times New Roman" w:cs="Times New Roman"/>
          <w:sz w:val="24"/>
          <w:szCs w:val="24"/>
        </w:rPr>
        <w:t>restrospectiva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Amarcord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Fellini</w:t>
      </w:r>
      <w:proofErr w:type="spellEnd"/>
      <w:r>
        <w:rPr>
          <w:rFonts w:ascii="Times New Roman" w:hAnsi="Times New Roman" w:cs="Times New Roman"/>
          <w:i/>
          <w:sz w:val="24"/>
          <w:szCs w:val="24"/>
        </w:rPr>
        <w:t xml:space="preserve"> </w:t>
      </w:r>
      <w:r>
        <w:rPr>
          <w:rFonts w:ascii="Times New Roman" w:hAnsi="Times New Roman" w:cs="Times New Roman"/>
          <w:sz w:val="24"/>
          <w:szCs w:val="24"/>
        </w:rPr>
        <w:t>que farà un exhaustiu recorregut per la filmografia de</w:t>
      </w:r>
      <w:r w:rsidR="005A7687">
        <w:rPr>
          <w:rFonts w:ascii="Times New Roman" w:hAnsi="Times New Roman" w:cs="Times New Roman"/>
          <w:sz w:val="24"/>
          <w:szCs w:val="24"/>
        </w:rPr>
        <w:t xml:space="preserve"> l’au</w:t>
      </w:r>
      <w:r>
        <w:rPr>
          <w:rFonts w:ascii="Times New Roman" w:hAnsi="Times New Roman" w:cs="Times New Roman"/>
          <w:sz w:val="24"/>
          <w:szCs w:val="24"/>
        </w:rPr>
        <w:t xml:space="preserve">tor de </w:t>
      </w:r>
      <w:r>
        <w:rPr>
          <w:rFonts w:ascii="Times New Roman" w:hAnsi="Times New Roman" w:cs="Times New Roman"/>
          <w:i/>
          <w:sz w:val="24"/>
          <w:szCs w:val="24"/>
        </w:rPr>
        <w:t>8 ½</w:t>
      </w:r>
      <w:r w:rsidR="005A7687">
        <w:rPr>
          <w:rFonts w:ascii="Times New Roman" w:hAnsi="Times New Roman" w:cs="Times New Roman"/>
          <w:sz w:val="24"/>
          <w:szCs w:val="24"/>
        </w:rPr>
        <w:t xml:space="preserve">, </w:t>
      </w:r>
      <w:r>
        <w:rPr>
          <w:rFonts w:ascii="Times New Roman" w:hAnsi="Times New Roman" w:cs="Times New Roman"/>
          <w:sz w:val="24"/>
          <w:szCs w:val="24"/>
        </w:rPr>
        <w:t xml:space="preserve">i es completarà </w:t>
      </w:r>
      <w:r w:rsidR="005A7687">
        <w:rPr>
          <w:rFonts w:ascii="Times New Roman" w:hAnsi="Times New Roman" w:cs="Times New Roman"/>
          <w:sz w:val="24"/>
          <w:szCs w:val="24"/>
        </w:rPr>
        <w:t xml:space="preserve">amb l’exposició </w:t>
      </w:r>
      <w:r w:rsidR="005A7687">
        <w:rPr>
          <w:rFonts w:ascii="Times New Roman" w:hAnsi="Times New Roman" w:cs="Times New Roman"/>
          <w:i/>
          <w:sz w:val="24"/>
          <w:szCs w:val="24"/>
        </w:rPr>
        <w:t xml:space="preserve">David Lynch. Somnis: Homenatge a </w:t>
      </w:r>
      <w:proofErr w:type="spellStart"/>
      <w:r w:rsidR="005A7687">
        <w:rPr>
          <w:rFonts w:ascii="Times New Roman" w:hAnsi="Times New Roman" w:cs="Times New Roman"/>
          <w:i/>
          <w:sz w:val="24"/>
          <w:szCs w:val="24"/>
        </w:rPr>
        <w:t>Fellini</w:t>
      </w:r>
      <w:proofErr w:type="spellEnd"/>
      <w:r w:rsidR="005A7687">
        <w:rPr>
          <w:rFonts w:ascii="Times New Roman" w:hAnsi="Times New Roman" w:cs="Times New Roman"/>
          <w:sz w:val="24"/>
          <w:szCs w:val="24"/>
        </w:rPr>
        <w:t xml:space="preserve">, amb litografies del director nord-americà i dibuixos de </w:t>
      </w:r>
      <w:proofErr w:type="spellStart"/>
      <w:r w:rsidR="005A7687">
        <w:rPr>
          <w:rFonts w:ascii="Times New Roman" w:hAnsi="Times New Roman" w:cs="Times New Roman"/>
          <w:sz w:val="24"/>
          <w:szCs w:val="24"/>
        </w:rPr>
        <w:t>Fellini</w:t>
      </w:r>
      <w:proofErr w:type="spellEnd"/>
      <w:r w:rsidR="005A7687">
        <w:rPr>
          <w:rFonts w:ascii="Times New Roman" w:hAnsi="Times New Roman" w:cs="Times New Roman"/>
          <w:sz w:val="24"/>
          <w:szCs w:val="24"/>
        </w:rPr>
        <w:t xml:space="preserve">. Un altre aniversari que es commemora són els </w:t>
      </w:r>
      <w:r w:rsidR="005A7687" w:rsidRPr="005A7687">
        <w:rPr>
          <w:rFonts w:ascii="Times New Roman" w:hAnsi="Times New Roman" w:cs="Times New Roman"/>
          <w:b/>
          <w:sz w:val="24"/>
          <w:szCs w:val="24"/>
        </w:rPr>
        <w:t>25 anys de l’ESCAC</w:t>
      </w:r>
      <w:r w:rsidR="005A7687">
        <w:rPr>
          <w:rFonts w:ascii="Times New Roman" w:hAnsi="Times New Roman" w:cs="Times New Roman"/>
          <w:sz w:val="24"/>
          <w:szCs w:val="24"/>
        </w:rPr>
        <w:t>, i un cicle presentarà l’obra dels principals talents sortits d’aquest centre.</w:t>
      </w:r>
    </w:p>
    <w:p w:rsidR="00281F13" w:rsidRDefault="00281F13" w:rsidP="00281F13">
      <w:pPr>
        <w:rPr>
          <w:rFonts w:ascii="Times New Roman" w:hAnsi="Times New Roman" w:cs="Times New Roman"/>
          <w:sz w:val="24"/>
          <w:szCs w:val="24"/>
        </w:rPr>
      </w:pPr>
      <w:r>
        <w:rPr>
          <w:rFonts w:ascii="Times New Roman" w:hAnsi="Times New Roman" w:cs="Times New Roman"/>
          <w:sz w:val="24"/>
          <w:szCs w:val="24"/>
        </w:rPr>
        <w:t xml:space="preserve">Ens visitaran </w:t>
      </w:r>
      <w:r w:rsidR="005A7687">
        <w:rPr>
          <w:rFonts w:ascii="Times New Roman" w:hAnsi="Times New Roman" w:cs="Times New Roman"/>
          <w:b/>
          <w:sz w:val="24"/>
          <w:szCs w:val="24"/>
        </w:rPr>
        <w:t>Marie Rivière</w:t>
      </w:r>
      <w:r w:rsidRPr="005A7687">
        <w:rPr>
          <w:rFonts w:ascii="Times New Roman" w:hAnsi="Times New Roman" w:cs="Times New Roman"/>
          <w:sz w:val="24"/>
          <w:szCs w:val="24"/>
        </w:rPr>
        <w:t>,</w:t>
      </w:r>
      <w:r>
        <w:rPr>
          <w:rFonts w:ascii="Times New Roman" w:hAnsi="Times New Roman" w:cs="Times New Roman"/>
          <w:sz w:val="24"/>
          <w:szCs w:val="24"/>
        </w:rPr>
        <w:t xml:space="preserve"> </w:t>
      </w:r>
      <w:r w:rsidR="005A7687">
        <w:rPr>
          <w:rFonts w:ascii="Times New Roman" w:hAnsi="Times New Roman" w:cs="Times New Roman"/>
          <w:sz w:val="24"/>
          <w:szCs w:val="24"/>
        </w:rPr>
        <w:t xml:space="preserve">actriu </w:t>
      </w:r>
      <w:r w:rsidR="005A7687" w:rsidRPr="005A7687">
        <w:rPr>
          <w:rFonts w:ascii="Times New Roman" w:hAnsi="Times New Roman" w:cs="Times New Roman"/>
          <w:sz w:val="24"/>
          <w:szCs w:val="24"/>
        </w:rPr>
        <w:t>d’</w:t>
      </w:r>
      <w:r w:rsidR="005A7687" w:rsidRPr="005A7687">
        <w:rPr>
          <w:rFonts w:ascii="Times New Roman" w:hAnsi="Times New Roman" w:cs="Times New Roman"/>
          <w:b/>
          <w:sz w:val="24"/>
          <w:szCs w:val="24"/>
        </w:rPr>
        <w:t xml:space="preserve">Éric </w:t>
      </w:r>
      <w:proofErr w:type="spellStart"/>
      <w:r w:rsidR="005A7687" w:rsidRPr="005A7687">
        <w:rPr>
          <w:rFonts w:ascii="Times New Roman" w:hAnsi="Times New Roman" w:cs="Times New Roman"/>
          <w:b/>
          <w:sz w:val="24"/>
          <w:szCs w:val="24"/>
        </w:rPr>
        <w:t>Rohmer</w:t>
      </w:r>
      <w:proofErr w:type="spellEnd"/>
      <w:r w:rsidR="005A7687">
        <w:rPr>
          <w:rFonts w:ascii="Times New Roman" w:hAnsi="Times New Roman" w:cs="Times New Roman"/>
          <w:sz w:val="24"/>
          <w:szCs w:val="24"/>
        </w:rPr>
        <w:t xml:space="preserve">, </w:t>
      </w:r>
      <w:r>
        <w:rPr>
          <w:rFonts w:ascii="Times New Roman" w:hAnsi="Times New Roman" w:cs="Times New Roman"/>
          <w:sz w:val="24"/>
          <w:szCs w:val="24"/>
        </w:rPr>
        <w:t xml:space="preserve">per presentar una retrospectiva </w:t>
      </w:r>
      <w:r w:rsidR="005A7687">
        <w:rPr>
          <w:rFonts w:ascii="Times New Roman" w:hAnsi="Times New Roman" w:cs="Times New Roman"/>
          <w:sz w:val="24"/>
          <w:szCs w:val="24"/>
        </w:rPr>
        <w:t>amb motiu del centenari de l’auto</w:t>
      </w:r>
      <w:r w:rsidR="00232AB3">
        <w:rPr>
          <w:rFonts w:ascii="Times New Roman" w:hAnsi="Times New Roman" w:cs="Times New Roman"/>
          <w:sz w:val="24"/>
          <w:szCs w:val="24"/>
        </w:rPr>
        <w:t>r</w:t>
      </w:r>
      <w:r w:rsidR="005A7687">
        <w:rPr>
          <w:rFonts w:ascii="Times New Roman" w:hAnsi="Times New Roman" w:cs="Times New Roman"/>
          <w:sz w:val="24"/>
          <w:szCs w:val="24"/>
        </w:rPr>
        <w:t xml:space="preserve"> de les comèdies i proverbis</w:t>
      </w:r>
      <w:r>
        <w:rPr>
          <w:rFonts w:ascii="Times New Roman" w:hAnsi="Times New Roman" w:cs="Times New Roman"/>
          <w:sz w:val="24"/>
          <w:szCs w:val="24"/>
        </w:rPr>
        <w:t xml:space="preserve">; </w:t>
      </w:r>
      <w:r w:rsidR="005A7687">
        <w:rPr>
          <w:rFonts w:ascii="Times New Roman" w:hAnsi="Times New Roman" w:cs="Times New Roman"/>
          <w:b/>
          <w:sz w:val="24"/>
          <w:szCs w:val="24"/>
        </w:rPr>
        <w:t>Jaume Plens</w:t>
      </w:r>
      <w:r w:rsidR="00232AB3">
        <w:rPr>
          <w:rFonts w:ascii="Times New Roman" w:hAnsi="Times New Roman" w:cs="Times New Roman"/>
          <w:b/>
          <w:sz w:val="24"/>
          <w:szCs w:val="24"/>
        </w:rPr>
        <w:t>a</w:t>
      </w:r>
      <w:r w:rsidR="005A7687">
        <w:rPr>
          <w:rFonts w:ascii="Times New Roman" w:hAnsi="Times New Roman" w:cs="Times New Roman"/>
          <w:b/>
          <w:sz w:val="24"/>
          <w:szCs w:val="24"/>
        </w:rPr>
        <w:t xml:space="preserve"> </w:t>
      </w:r>
      <w:r w:rsidR="005A7687">
        <w:rPr>
          <w:rFonts w:ascii="Times New Roman" w:hAnsi="Times New Roman" w:cs="Times New Roman"/>
          <w:sz w:val="24"/>
          <w:szCs w:val="24"/>
        </w:rPr>
        <w:t xml:space="preserve">i </w:t>
      </w:r>
      <w:r w:rsidR="005A7687">
        <w:rPr>
          <w:rFonts w:ascii="Times New Roman" w:hAnsi="Times New Roman" w:cs="Times New Roman"/>
          <w:b/>
          <w:sz w:val="24"/>
          <w:szCs w:val="24"/>
        </w:rPr>
        <w:t>Lluís Homar</w:t>
      </w:r>
      <w:r w:rsidR="005A7687">
        <w:rPr>
          <w:rFonts w:ascii="Times New Roman" w:hAnsi="Times New Roman" w:cs="Times New Roman"/>
          <w:sz w:val="24"/>
          <w:szCs w:val="24"/>
        </w:rPr>
        <w:t xml:space="preserve">, que protagonitzaran una doble ració del cicle </w:t>
      </w:r>
      <w:r w:rsidR="005A7687" w:rsidRPr="005A7687">
        <w:rPr>
          <w:rFonts w:ascii="Times New Roman" w:hAnsi="Times New Roman" w:cs="Times New Roman"/>
          <w:i/>
          <w:sz w:val="24"/>
          <w:szCs w:val="24"/>
        </w:rPr>
        <w:t>Carta blanca</w:t>
      </w:r>
      <w:r w:rsidR="005A7687">
        <w:rPr>
          <w:rFonts w:ascii="Times New Roman" w:hAnsi="Times New Roman" w:cs="Times New Roman"/>
          <w:sz w:val="24"/>
          <w:szCs w:val="24"/>
        </w:rPr>
        <w:t xml:space="preserve"> </w:t>
      </w:r>
      <w:r>
        <w:rPr>
          <w:rFonts w:ascii="Times New Roman" w:hAnsi="Times New Roman" w:cs="Times New Roman"/>
          <w:sz w:val="24"/>
          <w:szCs w:val="24"/>
        </w:rPr>
        <w:t xml:space="preserve">per </w:t>
      </w:r>
      <w:r w:rsidR="005A7687">
        <w:rPr>
          <w:rFonts w:ascii="Times New Roman" w:hAnsi="Times New Roman" w:cs="Times New Roman"/>
          <w:sz w:val="24"/>
          <w:szCs w:val="24"/>
        </w:rPr>
        <w:t xml:space="preserve">compartir </w:t>
      </w:r>
      <w:r w:rsidR="005A7687">
        <w:rPr>
          <w:rFonts w:ascii="Times New Roman" w:hAnsi="Times New Roman" w:cs="Times New Roman"/>
          <w:sz w:val="24"/>
          <w:szCs w:val="24"/>
        </w:rPr>
        <w:lastRenderedPageBreak/>
        <w:t>amb el públic els seus gustos cinematogràfics</w:t>
      </w:r>
      <w:r w:rsidR="00232AB3">
        <w:rPr>
          <w:rFonts w:ascii="Times New Roman" w:hAnsi="Times New Roman" w:cs="Times New Roman"/>
          <w:sz w:val="24"/>
          <w:szCs w:val="24"/>
        </w:rPr>
        <w:t xml:space="preserve">, i l’actriu i realitzadora </w:t>
      </w:r>
      <w:r w:rsidR="00232AB3">
        <w:rPr>
          <w:rFonts w:ascii="Times New Roman" w:hAnsi="Times New Roman" w:cs="Times New Roman"/>
          <w:b/>
          <w:sz w:val="24"/>
          <w:szCs w:val="24"/>
        </w:rPr>
        <w:t xml:space="preserve">Agnès </w:t>
      </w:r>
      <w:proofErr w:type="spellStart"/>
      <w:r w:rsidR="00232AB3">
        <w:rPr>
          <w:rFonts w:ascii="Times New Roman" w:hAnsi="Times New Roman" w:cs="Times New Roman"/>
          <w:b/>
          <w:sz w:val="24"/>
          <w:szCs w:val="24"/>
        </w:rPr>
        <w:t>Jaoui</w:t>
      </w:r>
      <w:proofErr w:type="spellEnd"/>
      <w:r w:rsidR="00232AB3">
        <w:rPr>
          <w:rFonts w:ascii="Times New Roman" w:hAnsi="Times New Roman" w:cs="Times New Roman"/>
          <w:sz w:val="24"/>
          <w:szCs w:val="24"/>
        </w:rPr>
        <w:t>, per repassar la seva carrera.</w:t>
      </w:r>
    </w:p>
    <w:p w:rsidR="00232AB3" w:rsidRPr="00B03EB2" w:rsidRDefault="00232AB3" w:rsidP="00281F13">
      <w:pPr>
        <w:rPr>
          <w:rFonts w:ascii="Times New Roman" w:hAnsi="Times New Roman" w:cs="Times New Roman"/>
          <w:sz w:val="24"/>
          <w:szCs w:val="24"/>
        </w:rPr>
      </w:pPr>
      <w:r>
        <w:rPr>
          <w:rFonts w:ascii="Times New Roman" w:hAnsi="Times New Roman" w:cs="Times New Roman"/>
          <w:sz w:val="24"/>
          <w:szCs w:val="24"/>
        </w:rPr>
        <w:t xml:space="preserve">Un altre cicle descobrirà </w:t>
      </w:r>
      <w:proofErr w:type="spellStart"/>
      <w:r>
        <w:rPr>
          <w:rFonts w:ascii="Times New Roman" w:hAnsi="Times New Roman" w:cs="Times New Roman"/>
          <w:b/>
          <w:sz w:val="24"/>
          <w:szCs w:val="24"/>
        </w:rPr>
        <w:t>Dorothy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Arzner</w:t>
      </w:r>
      <w:proofErr w:type="spellEnd"/>
      <w:r>
        <w:rPr>
          <w:rFonts w:ascii="Times New Roman" w:hAnsi="Times New Roman" w:cs="Times New Roman"/>
          <w:sz w:val="24"/>
          <w:szCs w:val="24"/>
        </w:rPr>
        <w:t>, una directora en el món mol</w:t>
      </w:r>
      <w:r w:rsidR="00B03EB2">
        <w:rPr>
          <w:rFonts w:ascii="Times New Roman" w:hAnsi="Times New Roman" w:cs="Times New Roman"/>
          <w:sz w:val="24"/>
          <w:szCs w:val="24"/>
        </w:rPr>
        <w:t xml:space="preserve">t masculí del Hollywood clàssic, i també hi haurà ocasió de deixar-se seduir per les </w:t>
      </w:r>
      <w:r w:rsidR="00B03EB2" w:rsidRPr="00B03EB2">
        <w:rPr>
          <w:rFonts w:ascii="Times New Roman" w:hAnsi="Times New Roman" w:cs="Times New Roman"/>
          <w:b/>
          <w:sz w:val="24"/>
          <w:szCs w:val="24"/>
        </w:rPr>
        <w:t>Vampiresses del cinema mut</w:t>
      </w:r>
      <w:r w:rsidR="00B03EB2">
        <w:rPr>
          <w:rFonts w:ascii="Times New Roman" w:hAnsi="Times New Roman" w:cs="Times New Roman"/>
          <w:sz w:val="24"/>
          <w:szCs w:val="24"/>
        </w:rPr>
        <w:t>. E</w:t>
      </w:r>
      <w:r>
        <w:rPr>
          <w:rFonts w:ascii="Times New Roman" w:hAnsi="Times New Roman" w:cs="Times New Roman"/>
          <w:sz w:val="24"/>
          <w:szCs w:val="24"/>
        </w:rPr>
        <w:t xml:space="preserve">l mite de </w:t>
      </w:r>
      <w:r w:rsidRPr="00B03EB2">
        <w:rPr>
          <w:rFonts w:ascii="Times New Roman" w:hAnsi="Times New Roman" w:cs="Times New Roman"/>
          <w:b/>
          <w:sz w:val="24"/>
          <w:szCs w:val="24"/>
        </w:rPr>
        <w:t>Marilyn M</w:t>
      </w:r>
      <w:r w:rsidR="00B03EB2" w:rsidRPr="00B03EB2">
        <w:rPr>
          <w:rFonts w:ascii="Times New Roman" w:hAnsi="Times New Roman" w:cs="Times New Roman"/>
          <w:b/>
          <w:sz w:val="24"/>
          <w:szCs w:val="24"/>
        </w:rPr>
        <w:t>onroe</w:t>
      </w:r>
      <w:r w:rsidR="00B03EB2">
        <w:rPr>
          <w:rFonts w:ascii="Times New Roman" w:hAnsi="Times New Roman" w:cs="Times New Roman"/>
          <w:sz w:val="24"/>
          <w:szCs w:val="24"/>
        </w:rPr>
        <w:t xml:space="preserve"> serà objecte d’una retrospectiva i una exposició amb fotografies inèdites de </w:t>
      </w:r>
      <w:proofErr w:type="spellStart"/>
      <w:r w:rsidR="00B03EB2">
        <w:rPr>
          <w:rFonts w:ascii="Times New Roman" w:hAnsi="Times New Roman" w:cs="Times New Roman"/>
          <w:sz w:val="24"/>
          <w:szCs w:val="24"/>
        </w:rPr>
        <w:t>Milton</w:t>
      </w:r>
      <w:proofErr w:type="spellEnd"/>
      <w:r w:rsidR="00B03EB2">
        <w:rPr>
          <w:rFonts w:ascii="Times New Roman" w:hAnsi="Times New Roman" w:cs="Times New Roman"/>
          <w:sz w:val="24"/>
          <w:szCs w:val="24"/>
        </w:rPr>
        <w:t xml:space="preserve"> H. Greene. El capítol d’exposicions es completarà amb </w:t>
      </w:r>
      <w:r w:rsidR="00B03EB2">
        <w:rPr>
          <w:rFonts w:ascii="Times New Roman" w:hAnsi="Times New Roman" w:cs="Times New Roman"/>
          <w:i/>
          <w:sz w:val="24"/>
          <w:szCs w:val="24"/>
        </w:rPr>
        <w:t>Claus de la foto fixa del Cinema Espanyol</w:t>
      </w:r>
      <w:r w:rsidR="00B03EB2">
        <w:rPr>
          <w:rFonts w:ascii="Times New Roman" w:hAnsi="Times New Roman" w:cs="Times New Roman"/>
          <w:sz w:val="24"/>
          <w:szCs w:val="24"/>
        </w:rPr>
        <w:t xml:space="preserve"> </w:t>
      </w:r>
      <w:r w:rsidR="00B03EB2">
        <w:rPr>
          <w:rFonts w:ascii="Times New Roman" w:hAnsi="Times New Roman" w:cs="Times New Roman"/>
          <w:i/>
          <w:sz w:val="24"/>
          <w:szCs w:val="24"/>
        </w:rPr>
        <w:t>(anys quaranta</w:t>
      </w:r>
      <w:r w:rsidR="00B03EB2">
        <w:rPr>
          <w:rFonts w:ascii="Times New Roman" w:hAnsi="Times New Roman" w:cs="Times New Roman"/>
          <w:sz w:val="24"/>
          <w:szCs w:val="24"/>
        </w:rPr>
        <w:t>), amb part del valuós fons “</w:t>
      </w:r>
      <w:proofErr w:type="spellStart"/>
      <w:r w:rsidR="00B03EB2">
        <w:rPr>
          <w:rFonts w:ascii="Times New Roman" w:hAnsi="Times New Roman" w:cs="Times New Roman"/>
          <w:sz w:val="24"/>
          <w:szCs w:val="24"/>
        </w:rPr>
        <w:t>Reproducciones</w:t>
      </w:r>
      <w:proofErr w:type="spellEnd"/>
      <w:r w:rsidR="00B03EB2">
        <w:rPr>
          <w:rFonts w:ascii="Times New Roman" w:hAnsi="Times New Roman" w:cs="Times New Roman"/>
          <w:sz w:val="24"/>
          <w:szCs w:val="24"/>
        </w:rPr>
        <w:t xml:space="preserve"> Sabaté” que conserva la Filmoteca.</w:t>
      </w:r>
    </w:p>
    <w:p w:rsidR="00B03EB2" w:rsidRPr="004B569E" w:rsidRDefault="00281F13" w:rsidP="00281F13">
      <w:pPr>
        <w:rPr>
          <w:rFonts w:ascii="Times New Roman" w:hAnsi="Times New Roman" w:cs="Times New Roman"/>
          <w:sz w:val="24"/>
          <w:szCs w:val="24"/>
        </w:rPr>
      </w:pPr>
      <w:r>
        <w:rPr>
          <w:rFonts w:ascii="Times New Roman" w:hAnsi="Times New Roman" w:cs="Times New Roman"/>
          <w:sz w:val="24"/>
          <w:szCs w:val="24"/>
        </w:rPr>
        <w:t xml:space="preserve">L’estiu estarà marcat pels </w:t>
      </w:r>
      <w:r w:rsidR="00B03EB2">
        <w:rPr>
          <w:rFonts w:ascii="Times New Roman" w:hAnsi="Times New Roman" w:cs="Times New Roman"/>
          <w:b/>
          <w:sz w:val="24"/>
          <w:szCs w:val="24"/>
        </w:rPr>
        <w:t>melodrames creuats</w:t>
      </w:r>
      <w:r>
        <w:rPr>
          <w:rFonts w:ascii="Times New Roman" w:hAnsi="Times New Roman" w:cs="Times New Roman"/>
          <w:sz w:val="24"/>
          <w:szCs w:val="24"/>
        </w:rPr>
        <w:t xml:space="preserve">, de </w:t>
      </w:r>
      <w:r w:rsidR="00B03EB2">
        <w:rPr>
          <w:rFonts w:ascii="Times New Roman" w:hAnsi="Times New Roman" w:cs="Times New Roman"/>
          <w:sz w:val="24"/>
          <w:szCs w:val="24"/>
        </w:rPr>
        <w:t xml:space="preserve">John M. </w:t>
      </w:r>
      <w:proofErr w:type="spellStart"/>
      <w:r w:rsidR="00B03EB2">
        <w:rPr>
          <w:rFonts w:ascii="Times New Roman" w:hAnsi="Times New Roman" w:cs="Times New Roman"/>
          <w:sz w:val="24"/>
          <w:szCs w:val="24"/>
        </w:rPr>
        <w:t>Stahl</w:t>
      </w:r>
      <w:proofErr w:type="spellEnd"/>
      <w:r w:rsidR="00B03EB2">
        <w:rPr>
          <w:rFonts w:ascii="Times New Roman" w:hAnsi="Times New Roman" w:cs="Times New Roman"/>
          <w:sz w:val="24"/>
          <w:szCs w:val="24"/>
        </w:rPr>
        <w:t xml:space="preserve"> i Douglas </w:t>
      </w:r>
      <w:proofErr w:type="spellStart"/>
      <w:r w:rsidR="00B03EB2">
        <w:rPr>
          <w:rFonts w:ascii="Times New Roman" w:hAnsi="Times New Roman" w:cs="Times New Roman"/>
          <w:sz w:val="24"/>
          <w:szCs w:val="24"/>
        </w:rPr>
        <w:t>Sirk</w:t>
      </w:r>
      <w:proofErr w:type="spellEnd"/>
      <w:r w:rsidR="00B03EB2">
        <w:rPr>
          <w:rFonts w:ascii="Times New Roman" w:hAnsi="Times New Roman" w:cs="Times New Roman"/>
          <w:sz w:val="24"/>
          <w:szCs w:val="24"/>
        </w:rPr>
        <w:t xml:space="preserve"> a </w:t>
      </w:r>
      <w:proofErr w:type="spellStart"/>
      <w:r w:rsidR="00B03EB2">
        <w:rPr>
          <w:rFonts w:ascii="Times New Roman" w:hAnsi="Times New Roman" w:cs="Times New Roman"/>
          <w:sz w:val="24"/>
          <w:szCs w:val="24"/>
        </w:rPr>
        <w:t>Fassbinder</w:t>
      </w:r>
      <w:proofErr w:type="spellEnd"/>
      <w:r w:rsidR="00B03EB2">
        <w:rPr>
          <w:rFonts w:ascii="Times New Roman" w:hAnsi="Times New Roman" w:cs="Times New Roman"/>
          <w:sz w:val="24"/>
          <w:szCs w:val="24"/>
        </w:rPr>
        <w:t xml:space="preserve">, Almodóvar o </w:t>
      </w:r>
      <w:proofErr w:type="spellStart"/>
      <w:r w:rsidR="00B03EB2">
        <w:rPr>
          <w:rFonts w:ascii="Times New Roman" w:hAnsi="Times New Roman" w:cs="Times New Roman"/>
          <w:sz w:val="24"/>
          <w:szCs w:val="24"/>
        </w:rPr>
        <w:t>Todd</w:t>
      </w:r>
      <w:proofErr w:type="spellEnd"/>
      <w:r w:rsidR="00B03EB2">
        <w:rPr>
          <w:rFonts w:ascii="Times New Roman" w:hAnsi="Times New Roman" w:cs="Times New Roman"/>
          <w:sz w:val="24"/>
          <w:szCs w:val="24"/>
        </w:rPr>
        <w:t xml:space="preserve"> Haynes, per comprovar les constants del gènere al llarg dels anys. I l’any es clourà </w:t>
      </w:r>
      <w:r w:rsidR="004B569E">
        <w:rPr>
          <w:rFonts w:ascii="Times New Roman" w:hAnsi="Times New Roman" w:cs="Times New Roman"/>
          <w:sz w:val="24"/>
          <w:szCs w:val="24"/>
        </w:rPr>
        <w:t xml:space="preserve">amb un capdavanter de la nova onada del cinema japonès, </w:t>
      </w:r>
      <w:proofErr w:type="spellStart"/>
      <w:r w:rsidR="004B569E">
        <w:rPr>
          <w:rFonts w:ascii="Times New Roman" w:hAnsi="Times New Roman" w:cs="Times New Roman"/>
          <w:b/>
          <w:sz w:val="24"/>
          <w:szCs w:val="24"/>
        </w:rPr>
        <w:t>Nagisa</w:t>
      </w:r>
      <w:proofErr w:type="spellEnd"/>
      <w:r w:rsidR="004B569E">
        <w:rPr>
          <w:rFonts w:ascii="Times New Roman" w:hAnsi="Times New Roman" w:cs="Times New Roman"/>
          <w:b/>
          <w:sz w:val="24"/>
          <w:szCs w:val="24"/>
        </w:rPr>
        <w:t xml:space="preserve"> </w:t>
      </w:r>
      <w:proofErr w:type="spellStart"/>
      <w:r w:rsidR="004B569E">
        <w:rPr>
          <w:rFonts w:ascii="Times New Roman" w:hAnsi="Times New Roman" w:cs="Times New Roman"/>
          <w:b/>
          <w:sz w:val="24"/>
          <w:szCs w:val="24"/>
        </w:rPr>
        <w:t>Oshima</w:t>
      </w:r>
      <w:proofErr w:type="spellEnd"/>
      <w:r w:rsidR="004B569E">
        <w:rPr>
          <w:rFonts w:ascii="Times New Roman" w:hAnsi="Times New Roman" w:cs="Times New Roman"/>
          <w:sz w:val="24"/>
          <w:szCs w:val="24"/>
        </w:rPr>
        <w:t xml:space="preserve">, i el gran renovador del western, </w:t>
      </w:r>
      <w:r w:rsidR="004B569E" w:rsidRPr="004B569E">
        <w:rPr>
          <w:rFonts w:ascii="Times New Roman" w:hAnsi="Times New Roman" w:cs="Times New Roman"/>
          <w:b/>
          <w:sz w:val="24"/>
          <w:szCs w:val="24"/>
        </w:rPr>
        <w:t xml:space="preserve">Sam </w:t>
      </w:r>
      <w:proofErr w:type="spellStart"/>
      <w:r w:rsidR="004B569E" w:rsidRPr="004B569E">
        <w:rPr>
          <w:rFonts w:ascii="Times New Roman" w:hAnsi="Times New Roman" w:cs="Times New Roman"/>
          <w:b/>
          <w:sz w:val="24"/>
          <w:szCs w:val="24"/>
        </w:rPr>
        <w:t>Peckinpah</w:t>
      </w:r>
      <w:proofErr w:type="spellEnd"/>
      <w:r w:rsidR="004B569E">
        <w:rPr>
          <w:rFonts w:ascii="Times New Roman" w:hAnsi="Times New Roman" w:cs="Times New Roman"/>
          <w:sz w:val="24"/>
          <w:szCs w:val="24"/>
        </w:rPr>
        <w:t>.</w:t>
      </w:r>
    </w:p>
    <w:p w:rsidR="00281F13" w:rsidRDefault="00281F13" w:rsidP="00281F13">
      <w:pPr>
        <w:rPr>
          <w:rFonts w:ascii="Times New Roman" w:hAnsi="Times New Roman" w:cs="Times New Roman"/>
          <w:sz w:val="24"/>
          <w:szCs w:val="24"/>
        </w:rPr>
      </w:pPr>
    </w:p>
    <w:p w:rsidR="00811F2B" w:rsidRDefault="00811F2B" w:rsidP="00792FDA">
      <w:pPr>
        <w:rPr>
          <w:rFonts w:ascii="Times New Roman" w:hAnsi="Times New Roman" w:cs="Times New Roman"/>
          <w:b/>
          <w:sz w:val="24"/>
          <w:szCs w:val="24"/>
        </w:rPr>
      </w:pPr>
      <w:r>
        <w:rPr>
          <w:rFonts w:ascii="Times New Roman" w:hAnsi="Times New Roman" w:cs="Times New Roman"/>
          <w:b/>
          <w:sz w:val="24"/>
          <w:szCs w:val="24"/>
        </w:rPr>
        <w:t>Balanç 2019</w:t>
      </w:r>
    </w:p>
    <w:p w:rsidR="00CC550A" w:rsidRDefault="00CC550A" w:rsidP="00CC550A">
      <w:pPr>
        <w:rPr>
          <w:rFonts w:ascii="Times New Roman" w:hAnsi="Times New Roman" w:cs="Times New Roman"/>
          <w:sz w:val="24"/>
          <w:szCs w:val="24"/>
        </w:rPr>
      </w:pPr>
      <w:r w:rsidRPr="00CC550A">
        <w:rPr>
          <w:rFonts w:ascii="Times New Roman" w:hAnsi="Times New Roman" w:cs="Times New Roman"/>
          <w:sz w:val="24"/>
          <w:szCs w:val="24"/>
        </w:rPr>
        <w:t>La Filmoteca de Catalunya ha celebrat aquest 2019 els sets anys de la nova seu del Raval, i ha rebut l’espectadora 1.000.000 en aquestes instal·lacions. La missió de recuperar, preservar, catalogar i restaurar el patrimoni fílmic i documental, i investigar i donar suport a la difusió de la cultura cinematogràfica, presideix l’activitat de la institució, amb les dues sales d’exhibició (</w:t>
      </w:r>
      <w:proofErr w:type="spellStart"/>
      <w:r w:rsidRPr="00CC550A">
        <w:rPr>
          <w:rFonts w:ascii="Times New Roman" w:hAnsi="Times New Roman" w:cs="Times New Roman"/>
          <w:sz w:val="24"/>
          <w:szCs w:val="24"/>
        </w:rPr>
        <w:t>Chomón</w:t>
      </w:r>
      <w:proofErr w:type="spellEnd"/>
      <w:r w:rsidRPr="00CC550A">
        <w:rPr>
          <w:rFonts w:ascii="Times New Roman" w:hAnsi="Times New Roman" w:cs="Times New Roman"/>
          <w:sz w:val="24"/>
          <w:szCs w:val="24"/>
        </w:rPr>
        <w:t xml:space="preserve"> i </w:t>
      </w:r>
      <w:proofErr w:type="spellStart"/>
      <w:r w:rsidRPr="00CC550A">
        <w:rPr>
          <w:rFonts w:ascii="Times New Roman" w:hAnsi="Times New Roman" w:cs="Times New Roman"/>
          <w:sz w:val="24"/>
          <w:szCs w:val="24"/>
        </w:rPr>
        <w:t>Laya</w:t>
      </w:r>
      <w:proofErr w:type="spellEnd"/>
      <w:r w:rsidRPr="00CC550A">
        <w:rPr>
          <w:rFonts w:ascii="Times New Roman" w:hAnsi="Times New Roman" w:cs="Times New Roman"/>
          <w:sz w:val="24"/>
          <w:szCs w:val="24"/>
        </w:rPr>
        <w:t>), la Biblioteca del Cinema, amb la seva imprescindible tasca de documentació,</w:t>
      </w:r>
      <w:r>
        <w:rPr>
          <w:rFonts w:ascii="Times New Roman" w:hAnsi="Times New Roman" w:cs="Times New Roman"/>
          <w:sz w:val="24"/>
          <w:szCs w:val="24"/>
        </w:rPr>
        <w:t xml:space="preserve"> a la seu del Raval, </w:t>
      </w:r>
      <w:r w:rsidRPr="00CC550A">
        <w:rPr>
          <w:rFonts w:ascii="Times New Roman" w:hAnsi="Times New Roman" w:cs="Times New Roman"/>
          <w:sz w:val="24"/>
          <w:szCs w:val="24"/>
        </w:rPr>
        <w:t>i al Centre de Conservació i Restauració, 2CR de Terrassa.</w:t>
      </w:r>
    </w:p>
    <w:p w:rsidR="00CC550A" w:rsidRDefault="00CC550A" w:rsidP="00CC550A">
      <w:pPr>
        <w:rPr>
          <w:rFonts w:ascii="Times New Roman" w:hAnsi="Times New Roman" w:cs="Times New Roman"/>
          <w:sz w:val="24"/>
          <w:szCs w:val="24"/>
        </w:rPr>
      </w:pPr>
    </w:p>
    <w:p w:rsidR="00CC550A" w:rsidRPr="00CC550A" w:rsidRDefault="00CC550A" w:rsidP="00CC550A">
      <w:pPr>
        <w:rPr>
          <w:rFonts w:ascii="Times New Roman" w:hAnsi="Times New Roman" w:cs="Times New Roman"/>
          <w:sz w:val="20"/>
          <w:szCs w:val="24"/>
        </w:rPr>
      </w:pPr>
      <w:r w:rsidRPr="00CC550A">
        <w:rPr>
          <w:rFonts w:ascii="Times New Roman" w:hAnsi="Times New Roman" w:cs="Times New Roman"/>
          <w:b/>
          <w:sz w:val="24"/>
          <w:szCs w:val="24"/>
        </w:rPr>
        <w:t>Conservació i restauració</w:t>
      </w:r>
    </w:p>
    <w:p w:rsidR="00811F2B" w:rsidRDefault="00CC550A" w:rsidP="00CC550A">
      <w:pPr>
        <w:rPr>
          <w:rFonts w:ascii="Times New Roman" w:hAnsi="Times New Roman" w:cs="Times New Roman"/>
          <w:sz w:val="24"/>
          <w:szCs w:val="24"/>
        </w:rPr>
      </w:pPr>
      <w:r w:rsidRPr="00CC550A">
        <w:rPr>
          <w:rFonts w:ascii="Times New Roman" w:hAnsi="Times New Roman" w:cs="Times New Roman"/>
          <w:sz w:val="24"/>
          <w:szCs w:val="24"/>
        </w:rPr>
        <w:t xml:space="preserve">Una de les fites d’enguany en la preservació del patrimoni audiovisual ha estat la restauració, al 2CR de Terrassa, del film marroquí de 1974 </w:t>
      </w:r>
      <w:r w:rsidRPr="00CC550A">
        <w:rPr>
          <w:rFonts w:ascii="Times New Roman" w:hAnsi="Times New Roman" w:cs="Times New Roman"/>
          <w:i/>
          <w:sz w:val="24"/>
          <w:szCs w:val="24"/>
        </w:rPr>
        <w:t xml:space="preserve">De </w:t>
      </w:r>
      <w:proofErr w:type="spellStart"/>
      <w:r w:rsidRPr="00CC550A">
        <w:rPr>
          <w:rFonts w:ascii="Times New Roman" w:hAnsi="Times New Roman" w:cs="Times New Roman"/>
          <w:i/>
          <w:sz w:val="24"/>
          <w:szCs w:val="24"/>
        </w:rPr>
        <w:t>quelques</w:t>
      </w:r>
      <w:proofErr w:type="spellEnd"/>
      <w:r w:rsidRPr="00CC550A">
        <w:rPr>
          <w:rFonts w:ascii="Times New Roman" w:hAnsi="Times New Roman" w:cs="Times New Roman"/>
          <w:i/>
          <w:sz w:val="24"/>
          <w:szCs w:val="24"/>
        </w:rPr>
        <w:t xml:space="preserve"> </w:t>
      </w:r>
      <w:proofErr w:type="spellStart"/>
      <w:r w:rsidRPr="00CC550A">
        <w:rPr>
          <w:rFonts w:ascii="Times New Roman" w:hAnsi="Times New Roman" w:cs="Times New Roman"/>
          <w:i/>
          <w:sz w:val="24"/>
          <w:szCs w:val="24"/>
        </w:rPr>
        <w:t>évènements</w:t>
      </w:r>
      <w:proofErr w:type="spellEnd"/>
      <w:r w:rsidRPr="00CC550A">
        <w:rPr>
          <w:rFonts w:ascii="Times New Roman" w:hAnsi="Times New Roman" w:cs="Times New Roman"/>
          <w:i/>
          <w:sz w:val="24"/>
          <w:szCs w:val="24"/>
        </w:rPr>
        <w:t xml:space="preserve"> sans </w:t>
      </w:r>
      <w:proofErr w:type="spellStart"/>
      <w:r w:rsidRPr="00CC550A">
        <w:rPr>
          <w:rFonts w:ascii="Times New Roman" w:hAnsi="Times New Roman" w:cs="Times New Roman"/>
          <w:i/>
          <w:sz w:val="24"/>
          <w:szCs w:val="24"/>
        </w:rPr>
        <w:t>signification</w:t>
      </w:r>
      <w:proofErr w:type="spellEnd"/>
      <w:r w:rsidRPr="00CC550A">
        <w:rPr>
          <w:rFonts w:ascii="Times New Roman" w:hAnsi="Times New Roman" w:cs="Times New Roman"/>
          <w:sz w:val="24"/>
          <w:szCs w:val="24"/>
        </w:rPr>
        <w:t xml:space="preserve">, de </w:t>
      </w:r>
      <w:proofErr w:type="spellStart"/>
      <w:r w:rsidRPr="00CC550A">
        <w:rPr>
          <w:rFonts w:ascii="Times New Roman" w:hAnsi="Times New Roman" w:cs="Times New Roman"/>
          <w:sz w:val="24"/>
          <w:szCs w:val="24"/>
        </w:rPr>
        <w:t>Mostafa</w:t>
      </w:r>
      <w:proofErr w:type="spellEnd"/>
      <w:r w:rsidRPr="00CC550A">
        <w:rPr>
          <w:rFonts w:ascii="Times New Roman" w:hAnsi="Times New Roman" w:cs="Times New Roman"/>
          <w:sz w:val="24"/>
          <w:szCs w:val="24"/>
        </w:rPr>
        <w:t xml:space="preserve"> </w:t>
      </w:r>
      <w:proofErr w:type="spellStart"/>
      <w:r w:rsidRPr="00CC550A">
        <w:rPr>
          <w:rFonts w:ascii="Times New Roman" w:hAnsi="Times New Roman" w:cs="Times New Roman"/>
          <w:sz w:val="24"/>
          <w:szCs w:val="24"/>
        </w:rPr>
        <w:t>Derkaoui</w:t>
      </w:r>
      <w:proofErr w:type="spellEnd"/>
      <w:r w:rsidRPr="00CC550A">
        <w:rPr>
          <w:rFonts w:ascii="Times New Roman" w:hAnsi="Times New Roman" w:cs="Times New Roman"/>
          <w:sz w:val="24"/>
          <w:szCs w:val="24"/>
        </w:rPr>
        <w:t xml:space="preserve">, presentat als festivals de Berlín, Tànger i Cinema </w:t>
      </w:r>
      <w:proofErr w:type="spellStart"/>
      <w:r w:rsidRPr="00CC550A">
        <w:rPr>
          <w:rFonts w:ascii="Times New Roman" w:hAnsi="Times New Roman" w:cs="Times New Roman"/>
          <w:sz w:val="24"/>
          <w:szCs w:val="24"/>
        </w:rPr>
        <w:t>Ritrovato</w:t>
      </w:r>
      <w:proofErr w:type="spellEnd"/>
      <w:r w:rsidRPr="00CC550A">
        <w:rPr>
          <w:rFonts w:ascii="Times New Roman" w:hAnsi="Times New Roman" w:cs="Times New Roman"/>
          <w:sz w:val="24"/>
          <w:szCs w:val="24"/>
        </w:rPr>
        <w:t xml:space="preserve"> de Bolonya, entre altres. També s’han enllestit les feines de restauració de </w:t>
      </w:r>
      <w:proofErr w:type="spellStart"/>
      <w:r w:rsidRPr="00CC550A">
        <w:rPr>
          <w:rFonts w:ascii="Times New Roman" w:hAnsi="Times New Roman" w:cs="Times New Roman"/>
          <w:i/>
          <w:sz w:val="24"/>
          <w:szCs w:val="24"/>
        </w:rPr>
        <w:t>Muerte</w:t>
      </w:r>
      <w:proofErr w:type="spellEnd"/>
      <w:r w:rsidRPr="00CC550A">
        <w:rPr>
          <w:rFonts w:ascii="Times New Roman" w:hAnsi="Times New Roman" w:cs="Times New Roman"/>
          <w:i/>
          <w:sz w:val="24"/>
          <w:szCs w:val="24"/>
        </w:rPr>
        <w:t xml:space="preserve"> al </w:t>
      </w:r>
      <w:proofErr w:type="spellStart"/>
      <w:r w:rsidRPr="00CC550A">
        <w:rPr>
          <w:rFonts w:ascii="Times New Roman" w:hAnsi="Times New Roman" w:cs="Times New Roman"/>
          <w:i/>
          <w:sz w:val="24"/>
          <w:szCs w:val="24"/>
        </w:rPr>
        <w:t>amanecer</w:t>
      </w:r>
      <w:proofErr w:type="spellEnd"/>
      <w:r w:rsidRPr="00CC550A">
        <w:rPr>
          <w:rFonts w:ascii="Times New Roman" w:hAnsi="Times New Roman" w:cs="Times New Roman"/>
          <w:sz w:val="24"/>
          <w:szCs w:val="24"/>
        </w:rPr>
        <w:t>, de Josep Maria Forn (1959) i el curtmetratge de Francesc Rovira-</w:t>
      </w:r>
      <w:proofErr w:type="spellStart"/>
      <w:r w:rsidRPr="00CC550A">
        <w:rPr>
          <w:rFonts w:ascii="Times New Roman" w:hAnsi="Times New Roman" w:cs="Times New Roman"/>
          <w:sz w:val="24"/>
          <w:szCs w:val="24"/>
        </w:rPr>
        <w:t>Beleta</w:t>
      </w:r>
      <w:proofErr w:type="spellEnd"/>
      <w:r w:rsidRPr="00CC550A">
        <w:rPr>
          <w:rFonts w:ascii="Times New Roman" w:hAnsi="Times New Roman" w:cs="Times New Roman"/>
          <w:sz w:val="24"/>
          <w:szCs w:val="24"/>
        </w:rPr>
        <w:t xml:space="preserve"> </w:t>
      </w:r>
      <w:r w:rsidRPr="00CC550A">
        <w:rPr>
          <w:rFonts w:ascii="Times New Roman" w:hAnsi="Times New Roman" w:cs="Times New Roman"/>
          <w:i/>
          <w:sz w:val="24"/>
          <w:szCs w:val="24"/>
        </w:rPr>
        <w:t xml:space="preserve">El </w:t>
      </w:r>
      <w:proofErr w:type="spellStart"/>
      <w:r w:rsidRPr="00CC550A">
        <w:rPr>
          <w:rFonts w:ascii="Times New Roman" w:hAnsi="Times New Roman" w:cs="Times New Roman"/>
          <w:i/>
          <w:sz w:val="24"/>
          <w:szCs w:val="24"/>
        </w:rPr>
        <w:t>lago</w:t>
      </w:r>
      <w:proofErr w:type="spellEnd"/>
      <w:r w:rsidRPr="00CC550A">
        <w:rPr>
          <w:rFonts w:ascii="Times New Roman" w:hAnsi="Times New Roman" w:cs="Times New Roman"/>
          <w:i/>
          <w:sz w:val="24"/>
          <w:szCs w:val="24"/>
        </w:rPr>
        <w:t xml:space="preserve"> de los </w:t>
      </w:r>
      <w:proofErr w:type="spellStart"/>
      <w:r w:rsidRPr="00CC550A">
        <w:rPr>
          <w:rFonts w:ascii="Times New Roman" w:hAnsi="Times New Roman" w:cs="Times New Roman"/>
          <w:i/>
          <w:sz w:val="24"/>
          <w:szCs w:val="24"/>
        </w:rPr>
        <w:t>cisnes</w:t>
      </w:r>
      <w:proofErr w:type="spellEnd"/>
      <w:r w:rsidRPr="00CC550A">
        <w:rPr>
          <w:rFonts w:ascii="Times New Roman" w:hAnsi="Times New Roman" w:cs="Times New Roman"/>
          <w:sz w:val="24"/>
          <w:szCs w:val="24"/>
        </w:rPr>
        <w:t xml:space="preserve"> (1953), rodat en sistema </w:t>
      </w:r>
      <w:proofErr w:type="spellStart"/>
      <w:r w:rsidRPr="00CC550A">
        <w:rPr>
          <w:rFonts w:ascii="Times New Roman" w:hAnsi="Times New Roman" w:cs="Times New Roman"/>
          <w:sz w:val="24"/>
          <w:szCs w:val="24"/>
        </w:rPr>
        <w:t>Cinefotocolor</w:t>
      </w:r>
      <w:proofErr w:type="spellEnd"/>
      <w:r w:rsidRPr="00CC550A">
        <w:rPr>
          <w:rFonts w:ascii="Times New Roman" w:hAnsi="Times New Roman" w:cs="Times New Roman"/>
          <w:sz w:val="24"/>
          <w:szCs w:val="24"/>
        </w:rPr>
        <w:t xml:space="preserve"> en 3-D, que es presentarà el mes d’abril coincidint amb el Dia Internacional de la Dansa.</w:t>
      </w:r>
    </w:p>
    <w:p w:rsidR="00CC550A" w:rsidRDefault="00CC550A" w:rsidP="00CC550A">
      <w:pPr>
        <w:rPr>
          <w:rFonts w:ascii="Times New Roman" w:hAnsi="Times New Roman" w:cs="Times New Roman"/>
          <w:sz w:val="24"/>
          <w:szCs w:val="24"/>
        </w:rPr>
      </w:pPr>
      <w:r w:rsidRPr="00CC550A">
        <w:rPr>
          <w:rFonts w:ascii="Times New Roman" w:hAnsi="Times New Roman" w:cs="Times New Roman"/>
          <w:sz w:val="24"/>
          <w:szCs w:val="24"/>
        </w:rPr>
        <w:t xml:space="preserve">Les jornades </w:t>
      </w:r>
      <w:r w:rsidRPr="00CC550A">
        <w:rPr>
          <w:rFonts w:ascii="Times New Roman" w:hAnsi="Times New Roman" w:cs="Times New Roman"/>
          <w:i/>
          <w:sz w:val="24"/>
          <w:szCs w:val="24"/>
        </w:rPr>
        <w:t>Projectem el passat. Cinema rodat a Espanya 1896-1910</w:t>
      </w:r>
      <w:r w:rsidRPr="00CC550A">
        <w:rPr>
          <w:rFonts w:ascii="Times New Roman" w:hAnsi="Times New Roman" w:cs="Times New Roman"/>
          <w:sz w:val="24"/>
          <w:szCs w:val="24"/>
        </w:rPr>
        <w:t xml:space="preserve">, celebrades el mes d’octubre amb la participació de 80 representats de filmoteques d’arreu de l’Estat, han estat una valuosa plataforma de debat sobre el cinema dels orígens, i la sèrie La Gran Il·lusió. Relat intermitent del cinema català, coproduïda amb l’ICEC i Televisió de Catalunya i </w:t>
      </w:r>
      <w:proofErr w:type="spellStart"/>
      <w:r w:rsidRPr="00CC550A">
        <w:rPr>
          <w:rFonts w:ascii="Times New Roman" w:hAnsi="Times New Roman" w:cs="Times New Roman"/>
          <w:sz w:val="24"/>
          <w:szCs w:val="24"/>
        </w:rPr>
        <w:t>codirigida</w:t>
      </w:r>
      <w:proofErr w:type="spellEnd"/>
      <w:r w:rsidRPr="00CC550A">
        <w:rPr>
          <w:rFonts w:ascii="Times New Roman" w:hAnsi="Times New Roman" w:cs="Times New Roman"/>
          <w:sz w:val="24"/>
          <w:szCs w:val="24"/>
        </w:rPr>
        <w:t xml:space="preserve"> per Àlex Gorina i Esteve Riambau, ha contribuït ha difondre la història del nostre patrimoni cinematogràfic de manera massiva, amb més de 500.000 espectadors i un 18% d’audiència en el capítol d’estrena.</w:t>
      </w:r>
    </w:p>
    <w:p w:rsidR="00CC550A" w:rsidRDefault="00CC550A" w:rsidP="00CC550A">
      <w:pPr>
        <w:rPr>
          <w:rFonts w:ascii="Times New Roman" w:hAnsi="Times New Roman" w:cs="Times New Roman"/>
          <w:sz w:val="24"/>
          <w:szCs w:val="24"/>
        </w:rPr>
      </w:pPr>
    </w:p>
    <w:p w:rsidR="00CC550A" w:rsidRPr="00CC550A" w:rsidRDefault="00CC550A" w:rsidP="00CC550A">
      <w:pPr>
        <w:rPr>
          <w:rFonts w:ascii="Times New Roman" w:hAnsi="Times New Roman" w:cs="Times New Roman"/>
          <w:b/>
          <w:sz w:val="24"/>
          <w:szCs w:val="24"/>
        </w:rPr>
      </w:pPr>
      <w:r w:rsidRPr="00CC550A">
        <w:rPr>
          <w:rFonts w:ascii="Times New Roman" w:hAnsi="Times New Roman" w:cs="Times New Roman"/>
          <w:b/>
          <w:sz w:val="24"/>
          <w:szCs w:val="24"/>
        </w:rPr>
        <w:t>Espectadors</w:t>
      </w:r>
    </w:p>
    <w:p w:rsidR="00CC550A" w:rsidRDefault="00CC550A" w:rsidP="00CC550A">
      <w:pPr>
        <w:rPr>
          <w:rFonts w:ascii="Times New Roman" w:hAnsi="Times New Roman" w:cs="Times New Roman"/>
          <w:sz w:val="24"/>
          <w:szCs w:val="24"/>
        </w:rPr>
      </w:pPr>
      <w:r w:rsidRPr="00CC550A">
        <w:rPr>
          <w:rFonts w:ascii="Times New Roman" w:hAnsi="Times New Roman" w:cs="Times New Roman"/>
          <w:sz w:val="24"/>
          <w:szCs w:val="24"/>
        </w:rPr>
        <w:lastRenderedPageBreak/>
        <w:t xml:space="preserve">Les xifres d’assistència de públic a les dues sales de projecció, </w:t>
      </w:r>
      <w:proofErr w:type="spellStart"/>
      <w:r w:rsidRPr="00CC550A">
        <w:rPr>
          <w:rFonts w:ascii="Times New Roman" w:hAnsi="Times New Roman" w:cs="Times New Roman"/>
          <w:sz w:val="24"/>
          <w:szCs w:val="24"/>
        </w:rPr>
        <w:t>Chomón</w:t>
      </w:r>
      <w:proofErr w:type="spellEnd"/>
      <w:r w:rsidRPr="00CC550A">
        <w:rPr>
          <w:rFonts w:ascii="Times New Roman" w:hAnsi="Times New Roman" w:cs="Times New Roman"/>
          <w:sz w:val="24"/>
          <w:szCs w:val="24"/>
        </w:rPr>
        <w:t xml:space="preserve"> i </w:t>
      </w:r>
      <w:proofErr w:type="spellStart"/>
      <w:r w:rsidRPr="00CC550A">
        <w:rPr>
          <w:rFonts w:ascii="Times New Roman" w:hAnsi="Times New Roman" w:cs="Times New Roman"/>
          <w:sz w:val="24"/>
          <w:szCs w:val="24"/>
        </w:rPr>
        <w:t>Laya</w:t>
      </w:r>
      <w:proofErr w:type="spellEnd"/>
      <w:r w:rsidRPr="00CC550A">
        <w:rPr>
          <w:rFonts w:ascii="Times New Roman" w:hAnsi="Times New Roman" w:cs="Times New Roman"/>
          <w:sz w:val="24"/>
          <w:szCs w:val="24"/>
        </w:rPr>
        <w:t xml:space="preserve">, s’han mantingut en els nivells dels anys anteriors, amb una mitjana per sessió que </w:t>
      </w:r>
      <w:r w:rsidR="00FD27B4">
        <w:rPr>
          <w:rFonts w:ascii="Times New Roman" w:hAnsi="Times New Roman" w:cs="Times New Roman"/>
          <w:sz w:val="24"/>
          <w:szCs w:val="24"/>
        </w:rPr>
        <w:t>frega</w:t>
      </w:r>
      <w:r w:rsidRPr="00CC550A">
        <w:rPr>
          <w:rFonts w:ascii="Times New Roman" w:hAnsi="Times New Roman" w:cs="Times New Roman"/>
          <w:sz w:val="24"/>
          <w:szCs w:val="24"/>
        </w:rPr>
        <w:t xml:space="preserve"> el centenar d’espectadors, molt per sobre de la que registren les sales d’exhibició comercial. </w:t>
      </w:r>
    </w:p>
    <w:p w:rsidR="00CC550A" w:rsidRDefault="00FB2A36" w:rsidP="00CC550A">
      <w:pPr>
        <w:rPr>
          <w:rFonts w:ascii="Times New Roman" w:hAnsi="Times New Roman" w:cs="Times New Roman"/>
          <w:sz w:val="24"/>
          <w:szCs w:val="24"/>
        </w:rPr>
      </w:pPr>
      <w:r w:rsidRPr="00FB2A36">
        <w:rPr>
          <w:rFonts w:ascii="Times New Roman" w:hAnsi="Times New Roman" w:cs="Times New Roman"/>
          <w:sz w:val="24"/>
          <w:szCs w:val="24"/>
        </w:rPr>
        <w:t xml:space="preserve">A 30 de novembre de 2019, el nombre d’espectadors que han assistit a les 1.284 sessions programades durant aquest any, és de 127.558, amb una mitjana de 99.3 per sessió. </w:t>
      </w:r>
      <w:r w:rsidR="00CC550A" w:rsidRPr="00CC550A">
        <w:rPr>
          <w:rFonts w:ascii="Times New Roman" w:hAnsi="Times New Roman" w:cs="Times New Roman"/>
          <w:sz w:val="24"/>
          <w:szCs w:val="24"/>
        </w:rPr>
        <w:t xml:space="preserve">Cal destacar la bona acollida dels cicles dedicats a </w:t>
      </w:r>
      <w:proofErr w:type="spellStart"/>
      <w:r w:rsidR="00CC550A" w:rsidRPr="00CC550A">
        <w:rPr>
          <w:rFonts w:ascii="Times New Roman" w:hAnsi="Times New Roman" w:cs="Times New Roman"/>
          <w:sz w:val="24"/>
          <w:szCs w:val="24"/>
        </w:rPr>
        <w:t>Krzysztof</w:t>
      </w:r>
      <w:proofErr w:type="spellEnd"/>
      <w:r w:rsidR="00CC550A" w:rsidRPr="00CC550A">
        <w:rPr>
          <w:rFonts w:ascii="Times New Roman" w:hAnsi="Times New Roman" w:cs="Times New Roman"/>
          <w:sz w:val="24"/>
          <w:szCs w:val="24"/>
        </w:rPr>
        <w:t xml:space="preserve"> </w:t>
      </w:r>
      <w:proofErr w:type="spellStart"/>
      <w:r w:rsidR="00CC550A" w:rsidRPr="00CC550A">
        <w:rPr>
          <w:rFonts w:ascii="Times New Roman" w:hAnsi="Times New Roman" w:cs="Times New Roman"/>
          <w:sz w:val="24"/>
          <w:szCs w:val="24"/>
        </w:rPr>
        <w:t>Kieślowski</w:t>
      </w:r>
      <w:proofErr w:type="spellEnd"/>
      <w:r w:rsidR="00CC550A" w:rsidRPr="00CC550A">
        <w:rPr>
          <w:rFonts w:ascii="Times New Roman" w:hAnsi="Times New Roman" w:cs="Times New Roman"/>
          <w:sz w:val="24"/>
          <w:szCs w:val="24"/>
        </w:rPr>
        <w:t xml:space="preserve">, amb </w:t>
      </w:r>
      <w:r w:rsidR="00CC550A">
        <w:rPr>
          <w:rFonts w:ascii="Times New Roman" w:hAnsi="Times New Roman" w:cs="Times New Roman"/>
          <w:sz w:val="24"/>
          <w:szCs w:val="24"/>
        </w:rPr>
        <w:t>4</w:t>
      </w:r>
      <w:r w:rsidR="00CC550A" w:rsidRPr="00CC550A">
        <w:rPr>
          <w:rFonts w:ascii="Times New Roman" w:hAnsi="Times New Roman" w:cs="Times New Roman"/>
          <w:sz w:val="24"/>
          <w:szCs w:val="24"/>
        </w:rPr>
        <w:t>.52</w:t>
      </w:r>
      <w:r w:rsidR="00CC550A">
        <w:rPr>
          <w:rFonts w:ascii="Times New Roman" w:hAnsi="Times New Roman" w:cs="Times New Roman"/>
          <w:sz w:val="24"/>
          <w:szCs w:val="24"/>
        </w:rPr>
        <w:t>4</w:t>
      </w:r>
      <w:r w:rsidR="00CC550A" w:rsidRPr="00CC550A">
        <w:rPr>
          <w:rFonts w:ascii="Times New Roman" w:hAnsi="Times New Roman" w:cs="Times New Roman"/>
          <w:sz w:val="24"/>
          <w:szCs w:val="24"/>
        </w:rPr>
        <w:t xml:space="preserve"> </w:t>
      </w:r>
      <w:r w:rsidR="000A03CE">
        <w:rPr>
          <w:rFonts w:ascii="Times New Roman" w:hAnsi="Times New Roman" w:cs="Times New Roman"/>
          <w:sz w:val="24"/>
          <w:szCs w:val="24"/>
        </w:rPr>
        <w:t>espectadors i una mitjana de 146</w:t>
      </w:r>
      <w:r w:rsidR="00CC550A" w:rsidRPr="00CC550A">
        <w:rPr>
          <w:rFonts w:ascii="Times New Roman" w:hAnsi="Times New Roman" w:cs="Times New Roman"/>
          <w:sz w:val="24"/>
          <w:szCs w:val="24"/>
        </w:rPr>
        <w:t xml:space="preserve"> per sessió; Els millors films de l’any 2018, amb 5.692</w:t>
      </w:r>
      <w:r w:rsidR="000A03CE">
        <w:rPr>
          <w:rFonts w:ascii="Times New Roman" w:hAnsi="Times New Roman" w:cs="Times New Roman"/>
          <w:sz w:val="24"/>
          <w:szCs w:val="24"/>
        </w:rPr>
        <w:t xml:space="preserve"> assistents i una mitjana de 219</w:t>
      </w:r>
      <w:r w:rsidR="00CC550A" w:rsidRPr="00CC550A">
        <w:rPr>
          <w:rFonts w:ascii="Times New Roman" w:hAnsi="Times New Roman" w:cs="Times New Roman"/>
          <w:sz w:val="24"/>
          <w:szCs w:val="24"/>
        </w:rPr>
        <w:t xml:space="preserve"> per sessió; els cicles de musicals i l’homenatge a Stanley Donen, que durant els mesos d’estiu van atreure 12.576 espectadors, i Roman Polanski, amb un total de 5.776 assistents i 141 de mitjana.</w:t>
      </w:r>
    </w:p>
    <w:p w:rsidR="000A03CE" w:rsidRDefault="000A03CE" w:rsidP="00CC550A">
      <w:pPr>
        <w:rPr>
          <w:rFonts w:ascii="Times New Roman" w:hAnsi="Times New Roman" w:cs="Times New Roman"/>
          <w:sz w:val="24"/>
          <w:szCs w:val="24"/>
        </w:rPr>
      </w:pPr>
      <w:proofErr w:type="spellStart"/>
      <w:r>
        <w:rPr>
          <w:rFonts w:ascii="Times New Roman" w:hAnsi="Times New Roman" w:cs="Times New Roman"/>
          <w:sz w:val="24"/>
          <w:szCs w:val="24"/>
        </w:rPr>
        <w:t>FilmoXarxa</w:t>
      </w:r>
      <w:proofErr w:type="spellEnd"/>
      <w:r w:rsidRPr="000A03CE">
        <w:rPr>
          <w:rFonts w:ascii="Times New Roman" w:hAnsi="Times New Roman" w:cs="Times New Roman"/>
          <w:sz w:val="24"/>
          <w:szCs w:val="24"/>
        </w:rPr>
        <w:t xml:space="preserve">, amb la col·laboració de la Federació Catalana de Cineclubs, potencia la presència del cinema català i europeu arreu del territori. Amb 22 cineclubs adherits, </w:t>
      </w:r>
      <w:proofErr w:type="spellStart"/>
      <w:r w:rsidRPr="000A03CE">
        <w:rPr>
          <w:rFonts w:ascii="Times New Roman" w:hAnsi="Times New Roman" w:cs="Times New Roman"/>
          <w:sz w:val="24"/>
          <w:szCs w:val="24"/>
        </w:rPr>
        <w:t>FilmoXarxa</w:t>
      </w:r>
      <w:proofErr w:type="spellEnd"/>
      <w:r w:rsidRPr="000A03CE">
        <w:rPr>
          <w:rFonts w:ascii="Times New Roman" w:hAnsi="Times New Roman" w:cs="Times New Roman"/>
          <w:sz w:val="24"/>
          <w:szCs w:val="24"/>
        </w:rPr>
        <w:t xml:space="preserve"> ha ofert un catàleg de 19 títols (11 Basics del cinema català, 11 films europeus i 2 documentals que aporta l’Agència de Cooperació), que s’ampliarà el 2020 amb 20 “Singulars” de la Filmoteca de Catalunya i 11 noves contractacions de films europeus. Fins a setembre de 2019 s’han programat 78 sessions que han aplegat un total de 2</w:t>
      </w:r>
      <w:r>
        <w:rPr>
          <w:rFonts w:ascii="Times New Roman" w:hAnsi="Times New Roman" w:cs="Times New Roman"/>
          <w:sz w:val="24"/>
          <w:szCs w:val="24"/>
        </w:rPr>
        <w:t>.</w:t>
      </w:r>
      <w:r w:rsidRPr="000A03CE">
        <w:rPr>
          <w:rFonts w:ascii="Times New Roman" w:hAnsi="Times New Roman" w:cs="Times New Roman"/>
          <w:sz w:val="24"/>
          <w:szCs w:val="24"/>
        </w:rPr>
        <w:t>185 espectadors, amb una mitjana de 28 assistents per sessió.</w:t>
      </w:r>
    </w:p>
    <w:p w:rsidR="000A03CE" w:rsidRPr="00E3227E" w:rsidRDefault="000A03CE" w:rsidP="00ED468B">
      <w:pPr>
        <w:rPr>
          <w:rFonts w:ascii="Times New Roman" w:hAnsi="Times New Roman" w:cs="Times New Roman"/>
          <w:sz w:val="24"/>
          <w:szCs w:val="24"/>
        </w:rPr>
      </w:pPr>
      <w:r>
        <w:rPr>
          <w:rFonts w:ascii="Times New Roman" w:hAnsi="Times New Roman" w:cs="Times New Roman"/>
          <w:sz w:val="24"/>
          <w:szCs w:val="24"/>
        </w:rPr>
        <w:t>L</w:t>
      </w:r>
      <w:r w:rsidRPr="000A03CE">
        <w:rPr>
          <w:rFonts w:ascii="Times New Roman" w:hAnsi="Times New Roman" w:cs="Times New Roman"/>
          <w:sz w:val="24"/>
          <w:szCs w:val="24"/>
        </w:rPr>
        <w:t>a sala d’exposicions de la Filmoteca de Catalunya haurà atret més de 5.000 visitants aquest 2019.</w:t>
      </w:r>
      <w:r>
        <w:rPr>
          <w:rFonts w:ascii="Times New Roman" w:hAnsi="Times New Roman" w:cs="Times New Roman"/>
          <w:sz w:val="24"/>
          <w:szCs w:val="24"/>
        </w:rPr>
        <w:t xml:space="preserve"> La programació es va obrir amb </w:t>
      </w:r>
      <w:proofErr w:type="spellStart"/>
      <w:r w:rsidRPr="000A03CE">
        <w:rPr>
          <w:rFonts w:ascii="Times New Roman" w:hAnsi="Times New Roman" w:cs="Times New Roman"/>
          <w:i/>
          <w:sz w:val="24"/>
          <w:szCs w:val="24"/>
        </w:rPr>
        <w:t>Jeff</w:t>
      </w:r>
      <w:proofErr w:type="spellEnd"/>
      <w:r w:rsidRPr="000A03CE">
        <w:rPr>
          <w:rFonts w:ascii="Times New Roman" w:hAnsi="Times New Roman" w:cs="Times New Roman"/>
          <w:i/>
          <w:sz w:val="24"/>
          <w:szCs w:val="24"/>
        </w:rPr>
        <w:t xml:space="preserve"> Bridges: </w:t>
      </w:r>
      <w:proofErr w:type="spellStart"/>
      <w:r w:rsidRPr="000A03CE">
        <w:rPr>
          <w:rFonts w:ascii="Times New Roman" w:hAnsi="Times New Roman" w:cs="Times New Roman"/>
          <w:i/>
          <w:sz w:val="24"/>
          <w:szCs w:val="24"/>
        </w:rPr>
        <w:t>Lebowski</w:t>
      </w:r>
      <w:proofErr w:type="spellEnd"/>
      <w:r w:rsidRPr="000A03CE">
        <w:rPr>
          <w:rFonts w:ascii="Times New Roman" w:hAnsi="Times New Roman" w:cs="Times New Roman"/>
          <w:i/>
          <w:sz w:val="24"/>
          <w:szCs w:val="24"/>
        </w:rPr>
        <w:t xml:space="preserve"> i altres grans instantànies</w:t>
      </w:r>
      <w:r>
        <w:rPr>
          <w:rFonts w:ascii="Times New Roman" w:hAnsi="Times New Roman" w:cs="Times New Roman"/>
          <w:sz w:val="24"/>
          <w:szCs w:val="24"/>
        </w:rPr>
        <w:t xml:space="preserve">, que </w:t>
      </w:r>
      <w:r w:rsidRPr="000A03CE">
        <w:rPr>
          <w:rFonts w:ascii="Times New Roman" w:hAnsi="Times New Roman" w:cs="Times New Roman"/>
          <w:sz w:val="24"/>
          <w:szCs w:val="24"/>
        </w:rPr>
        <w:t xml:space="preserve">va convocar 2.200 visitants. A continuació, </w:t>
      </w:r>
      <w:r w:rsidRPr="000A03CE">
        <w:rPr>
          <w:rFonts w:ascii="Times New Roman" w:hAnsi="Times New Roman" w:cs="Times New Roman"/>
          <w:i/>
          <w:sz w:val="24"/>
          <w:szCs w:val="24"/>
        </w:rPr>
        <w:t>Félix Murcia: La realitat imaginada</w:t>
      </w:r>
      <w:r>
        <w:rPr>
          <w:rFonts w:ascii="Times New Roman" w:hAnsi="Times New Roman" w:cs="Times New Roman"/>
          <w:sz w:val="24"/>
          <w:szCs w:val="24"/>
        </w:rPr>
        <w:t xml:space="preserve"> </w:t>
      </w:r>
      <w:r w:rsidRPr="000A03CE">
        <w:rPr>
          <w:rFonts w:ascii="Times New Roman" w:hAnsi="Times New Roman" w:cs="Times New Roman"/>
          <w:sz w:val="24"/>
          <w:szCs w:val="24"/>
        </w:rPr>
        <w:t xml:space="preserve">va rebre 776 assistents. Durant l’estiu </w:t>
      </w:r>
      <w:proofErr w:type="spellStart"/>
      <w:r w:rsidRPr="000A03CE">
        <w:rPr>
          <w:rFonts w:ascii="Times New Roman" w:hAnsi="Times New Roman" w:cs="Times New Roman"/>
          <w:i/>
          <w:sz w:val="24"/>
          <w:szCs w:val="24"/>
        </w:rPr>
        <w:t>Krzysztof</w:t>
      </w:r>
      <w:proofErr w:type="spellEnd"/>
      <w:r w:rsidRPr="000A03CE">
        <w:rPr>
          <w:rFonts w:ascii="Times New Roman" w:hAnsi="Times New Roman" w:cs="Times New Roman"/>
          <w:i/>
          <w:sz w:val="24"/>
          <w:szCs w:val="24"/>
        </w:rPr>
        <w:t xml:space="preserve"> </w:t>
      </w:r>
      <w:proofErr w:type="spellStart"/>
      <w:r w:rsidRPr="000A03CE">
        <w:rPr>
          <w:rFonts w:ascii="Times New Roman" w:hAnsi="Times New Roman" w:cs="Times New Roman"/>
          <w:i/>
          <w:sz w:val="24"/>
          <w:szCs w:val="24"/>
        </w:rPr>
        <w:t>Kieślowski</w:t>
      </w:r>
      <w:proofErr w:type="spellEnd"/>
      <w:r w:rsidRPr="000A03CE">
        <w:rPr>
          <w:rFonts w:ascii="Times New Roman" w:hAnsi="Times New Roman" w:cs="Times New Roman"/>
          <w:i/>
          <w:sz w:val="24"/>
          <w:szCs w:val="24"/>
        </w:rPr>
        <w:t>: Empremtes de la memòria</w:t>
      </w:r>
      <w:r>
        <w:rPr>
          <w:rFonts w:ascii="Times New Roman" w:hAnsi="Times New Roman" w:cs="Times New Roman"/>
          <w:sz w:val="24"/>
          <w:szCs w:val="24"/>
        </w:rPr>
        <w:t>, que va inaugurar e</w:t>
      </w:r>
      <w:r w:rsidRPr="000A03CE">
        <w:rPr>
          <w:rFonts w:ascii="Times New Roman" w:hAnsi="Times New Roman" w:cs="Times New Roman"/>
          <w:sz w:val="24"/>
          <w:szCs w:val="24"/>
        </w:rPr>
        <w:t xml:space="preserve">l guionista de la majoria de la filmografia de </w:t>
      </w:r>
      <w:proofErr w:type="spellStart"/>
      <w:r w:rsidRPr="000A03CE">
        <w:rPr>
          <w:rFonts w:ascii="Times New Roman" w:hAnsi="Times New Roman" w:cs="Times New Roman"/>
          <w:sz w:val="24"/>
          <w:szCs w:val="24"/>
        </w:rPr>
        <w:t>Kieślowski</w:t>
      </w:r>
      <w:proofErr w:type="spellEnd"/>
      <w:r w:rsidRPr="000A03CE">
        <w:rPr>
          <w:rFonts w:ascii="Times New Roman" w:hAnsi="Times New Roman" w:cs="Times New Roman"/>
          <w:sz w:val="24"/>
          <w:szCs w:val="24"/>
        </w:rPr>
        <w:t xml:space="preserve">, </w:t>
      </w:r>
      <w:proofErr w:type="spellStart"/>
      <w:r w:rsidRPr="000A03CE">
        <w:rPr>
          <w:rFonts w:ascii="Times New Roman" w:hAnsi="Times New Roman" w:cs="Times New Roman"/>
          <w:sz w:val="24"/>
          <w:szCs w:val="24"/>
        </w:rPr>
        <w:t>Krzysztof</w:t>
      </w:r>
      <w:proofErr w:type="spellEnd"/>
      <w:r w:rsidRPr="000A03CE">
        <w:rPr>
          <w:rFonts w:ascii="Times New Roman" w:hAnsi="Times New Roman" w:cs="Times New Roman"/>
          <w:sz w:val="24"/>
          <w:szCs w:val="24"/>
        </w:rPr>
        <w:t xml:space="preserve"> </w:t>
      </w:r>
      <w:proofErr w:type="spellStart"/>
      <w:r w:rsidRPr="000A03CE">
        <w:rPr>
          <w:rFonts w:ascii="Times New Roman" w:hAnsi="Times New Roman" w:cs="Times New Roman"/>
          <w:sz w:val="24"/>
          <w:szCs w:val="24"/>
        </w:rPr>
        <w:t>Piesiewicz</w:t>
      </w:r>
      <w:proofErr w:type="spellEnd"/>
      <w:r w:rsidRPr="000A03CE">
        <w:rPr>
          <w:rFonts w:ascii="Times New Roman" w:hAnsi="Times New Roman" w:cs="Times New Roman"/>
          <w:sz w:val="24"/>
          <w:szCs w:val="24"/>
        </w:rPr>
        <w:t xml:space="preserve">, </w:t>
      </w:r>
      <w:r>
        <w:rPr>
          <w:rFonts w:ascii="Times New Roman" w:hAnsi="Times New Roman" w:cs="Times New Roman"/>
          <w:sz w:val="24"/>
          <w:szCs w:val="24"/>
        </w:rPr>
        <w:t>i la van</w:t>
      </w:r>
      <w:r w:rsidRPr="000A03CE">
        <w:rPr>
          <w:rFonts w:ascii="Times New Roman" w:hAnsi="Times New Roman" w:cs="Times New Roman"/>
          <w:sz w:val="24"/>
          <w:szCs w:val="24"/>
        </w:rPr>
        <w:t xml:space="preserve"> visitar 1.544 persones. Finalment, el 24 d’octubre es va inaugurar </w:t>
      </w:r>
      <w:proofErr w:type="spellStart"/>
      <w:r w:rsidRPr="000A03CE">
        <w:rPr>
          <w:rFonts w:ascii="Times New Roman" w:hAnsi="Times New Roman" w:cs="Times New Roman"/>
          <w:i/>
          <w:sz w:val="24"/>
          <w:szCs w:val="24"/>
        </w:rPr>
        <w:t>Cineclubisme</w:t>
      </w:r>
      <w:proofErr w:type="spellEnd"/>
      <w:r w:rsidRPr="000A03CE">
        <w:rPr>
          <w:rFonts w:ascii="Times New Roman" w:hAnsi="Times New Roman" w:cs="Times New Roman"/>
          <w:i/>
          <w:sz w:val="24"/>
          <w:szCs w:val="24"/>
        </w:rPr>
        <w:t>: El públic s’organitza</w:t>
      </w:r>
      <w:r w:rsidRPr="000A03CE">
        <w:rPr>
          <w:rFonts w:ascii="Times New Roman" w:hAnsi="Times New Roman" w:cs="Times New Roman"/>
          <w:sz w:val="24"/>
          <w:szCs w:val="24"/>
        </w:rPr>
        <w:t>, que celebra el 40è aniversari de la Federació Catalana de Cineclubs. Prop de 400 persones ja han passat per una exposició que es podrà veure fins al 12 de gener de 2020, i després es podrà visitar en altres indrets.</w:t>
      </w:r>
      <w:r>
        <w:rPr>
          <w:rFonts w:ascii="Times New Roman" w:hAnsi="Times New Roman" w:cs="Times New Roman"/>
          <w:sz w:val="24"/>
          <w:szCs w:val="24"/>
        </w:rPr>
        <w:t xml:space="preserve"> Altres exposicions de la Filmoteca s’han pogut veure aquest any en itinerància: </w:t>
      </w:r>
      <w:r w:rsidRPr="009E7B71">
        <w:rPr>
          <w:rFonts w:ascii="Times New Roman" w:hAnsi="Times New Roman" w:cs="Times New Roman"/>
          <w:i/>
          <w:sz w:val="24"/>
          <w:szCs w:val="24"/>
        </w:rPr>
        <w:t>Mac Cartellista</w:t>
      </w:r>
      <w:r>
        <w:rPr>
          <w:rFonts w:ascii="Times New Roman" w:hAnsi="Times New Roman" w:cs="Times New Roman"/>
          <w:sz w:val="24"/>
          <w:szCs w:val="24"/>
        </w:rPr>
        <w:t xml:space="preserve"> a Tarragona i</w:t>
      </w:r>
      <w:r w:rsidRPr="009E7B71">
        <w:rPr>
          <w:rFonts w:ascii="Times New Roman" w:hAnsi="Times New Roman" w:cs="Times New Roman"/>
          <w:sz w:val="24"/>
          <w:szCs w:val="24"/>
        </w:rPr>
        <w:t xml:space="preserve"> Reus</w:t>
      </w:r>
      <w:r>
        <w:rPr>
          <w:rFonts w:ascii="Times New Roman" w:hAnsi="Times New Roman" w:cs="Times New Roman"/>
          <w:sz w:val="24"/>
          <w:szCs w:val="24"/>
        </w:rPr>
        <w:t xml:space="preserve">; </w:t>
      </w:r>
      <w:r w:rsidRPr="009E7B71">
        <w:rPr>
          <w:rFonts w:ascii="Times New Roman" w:hAnsi="Times New Roman" w:cs="Times New Roman"/>
          <w:i/>
          <w:sz w:val="24"/>
          <w:szCs w:val="24"/>
        </w:rPr>
        <w:t>Prop de Hollywood. Fotografies de Claudi i Frederic Gómez Grau</w:t>
      </w:r>
      <w:r>
        <w:rPr>
          <w:rFonts w:ascii="Times New Roman" w:hAnsi="Times New Roman" w:cs="Times New Roman"/>
          <w:sz w:val="24"/>
          <w:szCs w:val="24"/>
        </w:rPr>
        <w:t xml:space="preserve"> a Lleida i</w:t>
      </w:r>
      <w:r w:rsidRPr="009E7B71">
        <w:rPr>
          <w:rFonts w:ascii="Times New Roman" w:hAnsi="Times New Roman" w:cs="Times New Roman"/>
          <w:sz w:val="24"/>
          <w:szCs w:val="24"/>
        </w:rPr>
        <w:t xml:space="preserve"> Cervera</w:t>
      </w:r>
      <w:r>
        <w:rPr>
          <w:rFonts w:ascii="Times New Roman" w:hAnsi="Times New Roman" w:cs="Times New Roman"/>
          <w:sz w:val="24"/>
          <w:szCs w:val="24"/>
        </w:rPr>
        <w:t xml:space="preserve">, i </w:t>
      </w:r>
      <w:r w:rsidRPr="009E7B71">
        <w:rPr>
          <w:rFonts w:ascii="Times New Roman" w:hAnsi="Times New Roman" w:cs="Times New Roman"/>
          <w:i/>
          <w:sz w:val="24"/>
          <w:szCs w:val="24"/>
        </w:rPr>
        <w:t>El Cinema és Fantàstic</w:t>
      </w:r>
      <w:r>
        <w:rPr>
          <w:rFonts w:ascii="Times New Roman" w:hAnsi="Times New Roman" w:cs="Times New Roman"/>
          <w:sz w:val="24"/>
          <w:szCs w:val="24"/>
        </w:rPr>
        <w:t xml:space="preserve"> a</w:t>
      </w:r>
      <w:r w:rsidRPr="009E7B71">
        <w:rPr>
          <w:rFonts w:ascii="Times New Roman" w:hAnsi="Times New Roman" w:cs="Times New Roman"/>
          <w:sz w:val="24"/>
          <w:szCs w:val="24"/>
        </w:rPr>
        <w:t xml:space="preserve"> Tàrrega</w:t>
      </w:r>
      <w:r>
        <w:rPr>
          <w:rFonts w:ascii="Times New Roman" w:hAnsi="Times New Roman" w:cs="Times New Roman"/>
          <w:sz w:val="24"/>
          <w:szCs w:val="24"/>
        </w:rPr>
        <w:t>.</w:t>
      </w:r>
    </w:p>
    <w:p w:rsidR="007D33C8" w:rsidRDefault="000A03CE" w:rsidP="007D33C8">
      <w:pPr>
        <w:rPr>
          <w:rFonts w:ascii="Times New Roman" w:hAnsi="Times New Roman" w:cs="Times New Roman"/>
          <w:sz w:val="24"/>
          <w:szCs w:val="24"/>
        </w:rPr>
      </w:pPr>
      <w:r w:rsidRPr="000A03CE">
        <w:rPr>
          <w:rFonts w:ascii="Times New Roman" w:hAnsi="Times New Roman" w:cs="Times New Roman"/>
          <w:sz w:val="24"/>
          <w:szCs w:val="24"/>
        </w:rPr>
        <w:t xml:space="preserve">El programa Filmoteca per a les escoles, que ja arriba a la seva novena edició, </w:t>
      </w:r>
      <w:r>
        <w:rPr>
          <w:rFonts w:ascii="Times New Roman" w:hAnsi="Times New Roman" w:cs="Times New Roman"/>
          <w:sz w:val="24"/>
          <w:szCs w:val="24"/>
        </w:rPr>
        <w:t>ha rebut d</w:t>
      </w:r>
      <w:r w:rsidRPr="000A03CE">
        <w:rPr>
          <w:rFonts w:ascii="Times New Roman" w:hAnsi="Times New Roman" w:cs="Times New Roman"/>
          <w:sz w:val="24"/>
          <w:szCs w:val="24"/>
        </w:rPr>
        <w:t>urant el curs 2018-2019 7.598 alumnes</w:t>
      </w:r>
      <w:r>
        <w:rPr>
          <w:rFonts w:ascii="Times New Roman" w:hAnsi="Times New Roman" w:cs="Times New Roman"/>
          <w:sz w:val="24"/>
          <w:szCs w:val="24"/>
        </w:rPr>
        <w:t xml:space="preserve"> </w:t>
      </w:r>
      <w:r w:rsidR="00ED468B">
        <w:rPr>
          <w:rFonts w:ascii="Times New Roman" w:hAnsi="Times New Roman" w:cs="Times New Roman"/>
          <w:sz w:val="24"/>
          <w:szCs w:val="24"/>
        </w:rPr>
        <w:t xml:space="preserve">(curs anterior: 6.909 alumnes), </w:t>
      </w:r>
      <w:r w:rsidR="007D33C8">
        <w:rPr>
          <w:rFonts w:ascii="Times New Roman" w:hAnsi="Times New Roman" w:cs="Times New Roman"/>
          <w:sz w:val="24"/>
          <w:szCs w:val="24"/>
        </w:rPr>
        <w:t xml:space="preserve">mentre que el cicle </w:t>
      </w:r>
      <w:r w:rsidR="007D33C8">
        <w:rPr>
          <w:rFonts w:ascii="Times New Roman" w:hAnsi="Times New Roman" w:cs="Times New Roman"/>
          <w:i/>
          <w:sz w:val="24"/>
          <w:szCs w:val="24"/>
        </w:rPr>
        <w:t xml:space="preserve">Aula de cinema </w:t>
      </w:r>
      <w:r w:rsidR="007D33C8">
        <w:rPr>
          <w:rFonts w:ascii="Times New Roman" w:hAnsi="Times New Roman" w:cs="Times New Roman"/>
          <w:sz w:val="24"/>
          <w:szCs w:val="24"/>
        </w:rPr>
        <w:t>ha tingut el darrer curs</w:t>
      </w:r>
      <w:r w:rsidR="007D33C8" w:rsidRPr="00113056">
        <w:rPr>
          <w:rFonts w:ascii="Times New Roman" w:hAnsi="Times New Roman" w:cs="Times New Roman"/>
          <w:sz w:val="24"/>
          <w:szCs w:val="24"/>
        </w:rPr>
        <w:t xml:space="preserve"> un total de </w:t>
      </w:r>
      <w:r w:rsidR="007D33C8">
        <w:rPr>
          <w:rFonts w:ascii="Times New Roman" w:hAnsi="Times New Roman" w:cs="Times New Roman"/>
          <w:sz w:val="24"/>
          <w:szCs w:val="24"/>
        </w:rPr>
        <w:t xml:space="preserve">4.923 </w:t>
      </w:r>
      <w:r w:rsidR="007D33C8" w:rsidRPr="00113056">
        <w:rPr>
          <w:rFonts w:ascii="Times New Roman" w:hAnsi="Times New Roman" w:cs="Times New Roman"/>
          <w:sz w:val="24"/>
          <w:szCs w:val="24"/>
        </w:rPr>
        <w:t>assistents</w:t>
      </w:r>
      <w:r w:rsidR="007D33C8">
        <w:rPr>
          <w:rFonts w:ascii="Times New Roman" w:hAnsi="Times New Roman" w:cs="Times New Roman"/>
          <w:sz w:val="24"/>
          <w:szCs w:val="24"/>
        </w:rPr>
        <w:t xml:space="preserve"> en 30</w:t>
      </w:r>
      <w:r w:rsidR="007D33C8" w:rsidRPr="00113056">
        <w:rPr>
          <w:rFonts w:ascii="Times New Roman" w:hAnsi="Times New Roman" w:cs="Times New Roman"/>
          <w:sz w:val="24"/>
          <w:szCs w:val="24"/>
        </w:rPr>
        <w:t xml:space="preserve"> sessions (curs anterior: </w:t>
      </w:r>
      <w:r w:rsidR="007D33C8" w:rsidRPr="00790CC0">
        <w:rPr>
          <w:rFonts w:ascii="Times New Roman" w:hAnsi="Times New Roman" w:cs="Times New Roman"/>
          <w:sz w:val="24"/>
          <w:szCs w:val="24"/>
        </w:rPr>
        <w:t xml:space="preserve">4.659 </w:t>
      </w:r>
      <w:r w:rsidR="007D33C8" w:rsidRPr="00113056">
        <w:rPr>
          <w:rFonts w:ascii="Times New Roman" w:hAnsi="Times New Roman" w:cs="Times New Roman"/>
          <w:sz w:val="24"/>
          <w:szCs w:val="24"/>
        </w:rPr>
        <w:t>espectadors).</w:t>
      </w:r>
    </w:p>
    <w:p w:rsidR="00C33B1A" w:rsidRDefault="00C33B1A" w:rsidP="00792FDA">
      <w:pPr>
        <w:rPr>
          <w:rFonts w:ascii="Times New Roman" w:hAnsi="Times New Roman" w:cs="Times New Roman"/>
          <w:sz w:val="24"/>
          <w:szCs w:val="24"/>
        </w:rPr>
      </w:pPr>
    </w:p>
    <w:p w:rsidR="00FE17B4" w:rsidRPr="004F72D3" w:rsidRDefault="00FE17B4" w:rsidP="009F1B5A">
      <w:pPr>
        <w:rPr>
          <w:rFonts w:ascii="Times New Roman" w:hAnsi="Times New Roman" w:cs="Times New Roman"/>
          <w:sz w:val="24"/>
          <w:szCs w:val="24"/>
        </w:rPr>
      </w:pPr>
      <w:r>
        <w:rPr>
          <w:rFonts w:ascii="Times New Roman" w:hAnsi="Times New Roman" w:cs="Times New Roman"/>
          <w:sz w:val="24"/>
          <w:szCs w:val="24"/>
        </w:rPr>
        <w:t>Més informació:</w:t>
      </w:r>
      <w:r>
        <w:rPr>
          <w:rFonts w:ascii="Times New Roman" w:hAnsi="Times New Roman" w:cs="Times New Roman"/>
          <w:sz w:val="24"/>
          <w:szCs w:val="24"/>
        </w:rPr>
        <w:br/>
      </w:r>
      <w:hyperlink r:id="rId6" w:history="1">
        <w:r w:rsidR="002A6226" w:rsidRPr="001F56BE">
          <w:rPr>
            <w:rStyle w:val="Enlla"/>
            <w:rFonts w:ascii="Times New Roman" w:hAnsi="Times New Roman" w:cs="Times New Roman"/>
            <w:sz w:val="24"/>
            <w:szCs w:val="24"/>
          </w:rPr>
          <w:t>www.filmoteca.cat</w:t>
        </w:r>
      </w:hyperlink>
      <w:r>
        <w:rPr>
          <w:rFonts w:ascii="Times New Roman" w:hAnsi="Times New Roman" w:cs="Times New Roman"/>
          <w:sz w:val="24"/>
          <w:szCs w:val="24"/>
        </w:rPr>
        <w:br/>
      </w:r>
    </w:p>
    <w:sectPr w:rsidR="00FE17B4" w:rsidRPr="004F72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5A"/>
    <w:rsid w:val="00053907"/>
    <w:rsid w:val="00054D1D"/>
    <w:rsid w:val="00085A9F"/>
    <w:rsid w:val="000A03CE"/>
    <w:rsid w:val="000A7CE2"/>
    <w:rsid w:val="000B01EB"/>
    <w:rsid w:val="000F7FDE"/>
    <w:rsid w:val="00123E00"/>
    <w:rsid w:val="00133B28"/>
    <w:rsid w:val="001479D9"/>
    <w:rsid w:val="00154181"/>
    <w:rsid w:val="001925BC"/>
    <w:rsid w:val="001D023C"/>
    <w:rsid w:val="001E7238"/>
    <w:rsid w:val="00232804"/>
    <w:rsid w:val="00232AB3"/>
    <w:rsid w:val="00281F13"/>
    <w:rsid w:val="00290DD8"/>
    <w:rsid w:val="002A6226"/>
    <w:rsid w:val="002D7FA9"/>
    <w:rsid w:val="00301607"/>
    <w:rsid w:val="00322CC9"/>
    <w:rsid w:val="0032403C"/>
    <w:rsid w:val="003510C6"/>
    <w:rsid w:val="003A0630"/>
    <w:rsid w:val="003A42A0"/>
    <w:rsid w:val="003E6900"/>
    <w:rsid w:val="003E74D0"/>
    <w:rsid w:val="003F3A69"/>
    <w:rsid w:val="003F5B1D"/>
    <w:rsid w:val="00421F43"/>
    <w:rsid w:val="0044461C"/>
    <w:rsid w:val="00476EA2"/>
    <w:rsid w:val="004B569E"/>
    <w:rsid w:val="004D1C4E"/>
    <w:rsid w:val="004F72D3"/>
    <w:rsid w:val="00507449"/>
    <w:rsid w:val="00561643"/>
    <w:rsid w:val="00562898"/>
    <w:rsid w:val="0059651A"/>
    <w:rsid w:val="005A7687"/>
    <w:rsid w:val="005B0E23"/>
    <w:rsid w:val="005B41DE"/>
    <w:rsid w:val="005C37BB"/>
    <w:rsid w:val="005D4C93"/>
    <w:rsid w:val="005E28B3"/>
    <w:rsid w:val="005F11A9"/>
    <w:rsid w:val="006035C5"/>
    <w:rsid w:val="00621FB1"/>
    <w:rsid w:val="0065076F"/>
    <w:rsid w:val="00675871"/>
    <w:rsid w:val="00677A39"/>
    <w:rsid w:val="00695107"/>
    <w:rsid w:val="006C0CCE"/>
    <w:rsid w:val="006C510C"/>
    <w:rsid w:val="006F1420"/>
    <w:rsid w:val="00711471"/>
    <w:rsid w:val="007148FC"/>
    <w:rsid w:val="00737475"/>
    <w:rsid w:val="007537FA"/>
    <w:rsid w:val="00785880"/>
    <w:rsid w:val="00792FDA"/>
    <w:rsid w:val="007B1BCF"/>
    <w:rsid w:val="007B29B6"/>
    <w:rsid w:val="007D33C8"/>
    <w:rsid w:val="007D618D"/>
    <w:rsid w:val="008049E9"/>
    <w:rsid w:val="00811F2B"/>
    <w:rsid w:val="00836476"/>
    <w:rsid w:val="0086017A"/>
    <w:rsid w:val="0086735B"/>
    <w:rsid w:val="008701B2"/>
    <w:rsid w:val="00894097"/>
    <w:rsid w:val="008A65E1"/>
    <w:rsid w:val="008D2FA2"/>
    <w:rsid w:val="008E2E0E"/>
    <w:rsid w:val="00954FF2"/>
    <w:rsid w:val="00955D35"/>
    <w:rsid w:val="00977105"/>
    <w:rsid w:val="009B0E1A"/>
    <w:rsid w:val="009D7E31"/>
    <w:rsid w:val="009E01E4"/>
    <w:rsid w:val="009F1B5A"/>
    <w:rsid w:val="00A03DBB"/>
    <w:rsid w:val="00A52966"/>
    <w:rsid w:val="00A97D21"/>
    <w:rsid w:val="00AA0492"/>
    <w:rsid w:val="00B00319"/>
    <w:rsid w:val="00B03EB2"/>
    <w:rsid w:val="00B0493F"/>
    <w:rsid w:val="00B972DA"/>
    <w:rsid w:val="00C01CF4"/>
    <w:rsid w:val="00C17733"/>
    <w:rsid w:val="00C33B1A"/>
    <w:rsid w:val="00C46E6D"/>
    <w:rsid w:val="00CA4A12"/>
    <w:rsid w:val="00CC550A"/>
    <w:rsid w:val="00CE30A2"/>
    <w:rsid w:val="00D27B26"/>
    <w:rsid w:val="00D40A48"/>
    <w:rsid w:val="00D55029"/>
    <w:rsid w:val="00D57434"/>
    <w:rsid w:val="00D766F9"/>
    <w:rsid w:val="00DB239A"/>
    <w:rsid w:val="00DC53B2"/>
    <w:rsid w:val="00ED468B"/>
    <w:rsid w:val="00EE094C"/>
    <w:rsid w:val="00EE639B"/>
    <w:rsid w:val="00F04EC6"/>
    <w:rsid w:val="00FA4851"/>
    <w:rsid w:val="00FB2A36"/>
    <w:rsid w:val="00FD0BA9"/>
    <w:rsid w:val="00FD27B4"/>
    <w:rsid w:val="00FE17B4"/>
    <w:rsid w:val="00FF20B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D47B"/>
  <w15:chartTrackingRefBased/>
  <w15:docId w15:val="{667926D0-EB77-4E65-A2CC-DCF561ED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39"/>
    <w:rsid w:val="00C46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Tipusdelletraperdefectedelpargraf"/>
    <w:uiPriority w:val="99"/>
    <w:unhideWhenUsed/>
    <w:rsid w:val="00FE17B4"/>
    <w:rPr>
      <w:color w:val="0563C1" w:themeColor="hyperlink"/>
      <w:u w:val="single"/>
    </w:rPr>
  </w:style>
  <w:style w:type="character" w:styleId="Enllavisitat">
    <w:name w:val="FollowedHyperlink"/>
    <w:basedOn w:val="Tipusdelletraperdefectedelpargraf"/>
    <w:uiPriority w:val="99"/>
    <w:semiHidden/>
    <w:unhideWhenUsed/>
    <w:rsid w:val="00FE1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lmoteca.cat"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1504</TotalTime>
  <Pages>3</Pages>
  <Words>1049</Words>
  <Characters>5985</Characters>
  <Application>Microsoft Office Word</Application>
  <DocSecurity>0</DocSecurity>
  <Lines>49</Lines>
  <Paragraphs>14</Paragraphs>
  <ScaleCrop>false</ScaleCrop>
  <HeadingPairs>
    <vt:vector size="2" baseType="variant">
      <vt:variant>
        <vt:lpstr>Títol</vt:lpstr>
      </vt:variant>
      <vt:variant>
        <vt:i4>1</vt:i4>
      </vt:variant>
    </vt:vector>
  </HeadingPairs>
  <TitlesOfParts>
    <vt:vector size="1" baseType="lpstr">
      <vt:lpstr/>
    </vt:vector>
  </TitlesOfParts>
  <Company>Generalitat de Catalunya</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Martínez Mallén, Jordi</dc:creator>
  <cp:keywords/>
  <dc:description/>
  <cp:lastModifiedBy>Martínez Mallén, Jordi</cp:lastModifiedBy>
  <cp:revision>8</cp:revision>
  <dcterms:created xsi:type="dcterms:W3CDTF">2019-11-28T10:12:00Z</dcterms:created>
  <dcterms:modified xsi:type="dcterms:W3CDTF">2019-12-02T09:00:00Z</dcterms:modified>
</cp:coreProperties>
</file>