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2826"/>
        <w:gridCol w:w="3492"/>
      </w:tblGrid>
      <w:tr w:rsidR="0079220F" w:rsidRPr="000A03D7" w:rsidTr="005621FA">
        <w:trPr>
          <w:trHeight w:val="898"/>
        </w:trPr>
        <w:tc>
          <w:tcPr>
            <w:tcW w:w="2268" w:type="dxa"/>
          </w:tcPr>
          <w:p w:rsidR="001366C3" w:rsidRPr="000A03D7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58EAD17A" wp14:editId="437314A1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:rsidR="001366C3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Pr="000A03D7" w:rsidRDefault="001366C3" w:rsidP="005621F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10" w:type="dxa"/>
          </w:tcPr>
          <w:p w:rsidR="00A21B4C" w:rsidRDefault="00A21B4C" w:rsidP="005621FA">
            <w:pPr>
              <w:rPr>
                <w:lang w:eastAsia="ca-ES"/>
              </w:rPr>
            </w:pPr>
          </w:p>
          <w:p w:rsidR="001366C3" w:rsidRPr="002655C3" w:rsidRDefault="0079220F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24"/>
              </w:rPr>
            </w:pPr>
            <w:r>
              <w:rPr>
                <w:noProof/>
                <w:lang w:eastAsia="ca-ES"/>
              </w:rPr>
              <w:drawing>
                <wp:inline distT="0" distB="0" distL="0" distR="0">
                  <wp:extent cx="2080397" cy="404499"/>
                  <wp:effectExtent l="0" t="0" r="0" b="0"/>
                  <wp:docPr id="4" name="Imatge 4" descr="Americana film f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mericana film f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692" cy="416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66C3" w:rsidRDefault="001366C3" w:rsidP="005621F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Pr="000A03D7" w:rsidRDefault="001366C3" w:rsidP="005621F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C1E54" w:rsidRDefault="002C1E54"/>
    <w:p w:rsidR="001366C3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366C3" w:rsidRPr="000A03D7" w:rsidRDefault="0079220F" w:rsidP="001366C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Retrospectiva de Kelly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Reichardt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, </w:t>
      </w:r>
      <w:r w:rsidR="00632D6E">
        <w:rPr>
          <w:rFonts w:ascii="Times New Roman" w:hAnsi="Times New Roman" w:cs="Times New Roman"/>
          <w:b/>
          <w:color w:val="FF0000"/>
          <w:sz w:val="32"/>
          <w:szCs w:val="32"/>
        </w:rPr>
        <w:t>figura clau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del</w:t>
      </w:r>
      <w:r w:rsidR="00632D6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cinema independent nord-americà</w:t>
      </w:r>
    </w:p>
    <w:p w:rsidR="001366C3" w:rsidRPr="000A03D7" w:rsidRDefault="001366C3" w:rsidP="001366C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1215F" w:rsidRPr="00F81BBD" w:rsidRDefault="0021215F" w:rsidP="0021215F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La cineasta és protagonista de la programació de l’Americana Film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Fest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que s’inaugura avui i amb el qual la Filmoteca col·labora un any més </w:t>
      </w:r>
    </w:p>
    <w:p w:rsidR="001366C3" w:rsidRDefault="00E76CBE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L’obra de Kelly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Reichardt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es caracteritza per la subversió de gèneres, i per una mirada </w:t>
      </w:r>
      <w:r w:rsidRPr="00E76CBE">
        <w:rPr>
          <w:rFonts w:ascii="Times New Roman" w:hAnsi="Times New Roman" w:cs="Times New Roman"/>
          <w:b/>
          <w:sz w:val="24"/>
          <w:szCs w:val="24"/>
          <w:lang w:eastAsia="ca-ES"/>
        </w:rPr>
        <w:t>personal, parsimoniosa, detallista i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r w:rsidRPr="00E76CBE">
        <w:rPr>
          <w:rFonts w:ascii="Times New Roman" w:hAnsi="Times New Roman" w:cs="Times New Roman"/>
          <w:b/>
          <w:sz w:val="24"/>
          <w:szCs w:val="24"/>
          <w:lang w:eastAsia="ca-ES"/>
        </w:rPr>
        <w:t>poètica</w:t>
      </w:r>
    </w:p>
    <w:p w:rsidR="00A1350B" w:rsidRDefault="001A44BE" w:rsidP="00692A18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 wp14:anchorId="64A24F76" wp14:editId="41CF4A51">
            <wp:simplePos x="0" y="0"/>
            <wp:positionH relativeFrom="column">
              <wp:posOffset>-635</wp:posOffset>
            </wp:positionH>
            <wp:positionV relativeFrom="paragraph">
              <wp:posOffset>290195</wp:posOffset>
            </wp:positionV>
            <wp:extent cx="2298700" cy="3269615"/>
            <wp:effectExtent l="0" t="0" r="6350" b="6985"/>
            <wp:wrapSquare wrapText="bothSides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tge Kelly Reichard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48E2" w:rsidRDefault="00B448E2" w:rsidP="00B448E2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B448E2">
        <w:rPr>
          <w:rFonts w:ascii="Times New Roman" w:hAnsi="Times New Roman" w:cs="Times New Roman"/>
          <w:sz w:val="24"/>
          <w:szCs w:val="24"/>
          <w:lang w:eastAsia="ca-ES"/>
        </w:rPr>
        <w:t xml:space="preserve">Kelly </w:t>
      </w:r>
      <w:proofErr w:type="spellStart"/>
      <w:r w:rsidRPr="00B448E2">
        <w:rPr>
          <w:rFonts w:ascii="Times New Roman" w:hAnsi="Times New Roman" w:cs="Times New Roman"/>
          <w:sz w:val="24"/>
          <w:szCs w:val="24"/>
          <w:lang w:eastAsia="ca-ES"/>
        </w:rPr>
        <w:t>Reichardt</w:t>
      </w:r>
      <w:proofErr w:type="spellEnd"/>
      <w:r w:rsidRPr="00B448E2">
        <w:rPr>
          <w:rFonts w:ascii="Times New Roman" w:hAnsi="Times New Roman" w:cs="Times New Roman"/>
          <w:sz w:val="24"/>
          <w:szCs w:val="24"/>
          <w:lang w:eastAsia="ca-ES"/>
        </w:rPr>
        <w:t xml:space="preserve"> és la gran dama del cinema </w:t>
      </w:r>
      <w:proofErr w:type="spellStart"/>
      <w:r w:rsidRPr="00B448E2">
        <w:rPr>
          <w:rFonts w:ascii="Times New Roman" w:hAnsi="Times New Roman" w:cs="Times New Roman"/>
          <w:sz w:val="24"/>
          <w:szCs w:val="24"/>
          <w:lang w:eastAsia="ca-ES"/>
        </w:rPr>
        <w:t>indie</w:t>
      </w:r>
      <w:proofErr w:type="spellEnd"/>
      <w:r w:rsidRPr="00B448E2">
        <w:rPr>
          <w:rFonts w:ascii="Times New Roman" w:hAnsi="Times New Roman" w:cs="Times New Roman"/>
          <w:sz w:val="24"/>
          <w:szCs w:val="24"/>
          <w:lang w:eastAsia="ca-ES"/>
        </w:rPr>
        <w:t xml:space="preserve"> americà. Té la crítica rendida i un estil personal i inconfusible que l’acompanya: el viatge perpetu, el minimalisme poètic, l’amistat, l’estat </w:t>
      </w:r>
      <w:proofErr w:type="spellStart"/>
      <w:r w:rsidRPr="00B448E2">
        <w:rPr>
          <w:rFonts w:ascii="Times New Roman" w:hAnsi="Times New Roman" w:cs="Times New Roman"/>
          <w:sz w:val="24"/>
          <w:szCs w:val="24"/>
          <w:lang w:eastAsia="ca-ES"/>
        </w:rPr>
        <w:t>d’Oregon</w:t>
      </w:r>
      <w:proofErr w:type="spellEnd"/>
      <w:r w:rsidRPr="00B448E2">
        <w:rPr>
          <w:rFonts w:ascii="Times New Roman" w:hAnsi="Times New Roman" w:cs="Times New Roman"/>
          <w:sz w:val="24"/>
          <w:szCs w:val="24"/>
          <w:lang w:eastAsia="ca-ES"/>
        </w:rPr>
        <w:t>, els espais enormes confrontats a la incertesa existencial d’uns personatges atrapats en el seu propi jo, l’homosexualitat, els detalls per allò tan quotidià que altres films acostumen a ignorar… Una filmografia enorme i petita, que aquesta retrospectiva emmarc</w:t>
      </w:r>
      <w:r w:rsidR="001A44BE">
        <w:rPr>
          <w:rFonts w:ascii="Times New Roman" w:hAnsi="Times New Roman" w:cs="Times New Roman"/>
          <w:sz w:val="24"/>
          <w:szCs w:val="24"/>
          <w:lang w:eastAsia="ca-ES"/>
        </w:rPr>
        <w:t>ada en l’Americana descobreix</w:t>
      </w:r>
      <w:r w:rsidRPr="00B448E2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B448E2" w:rsidRDefault="00B448E2" w:rsidP="00967727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B448E2">
        <w:rPr>
          <w:rFonts w:ascii="Times New Roman" w:hAnsi="Times New Roman" w:cs="Times New Roman"/>
          <w:sz w:val="24"/>
          <w:szCs w:val="24"/>
          <w:lang w:eastAsia="ca-ES"/>
        </w:rPr>
        <w:t xml:space="preserve">Amb la seva mirada personal, de vegades parsimoniosa, sempre detallista i habitualment poètica, la nord-americana Kelly </w:t>
      </w:r>
      <w:proofErr w:type="spellStart"/>
      <w:r w:rsidRPr="00B448E2">
        <w:rPr>
          <w:rFonts w:ascii="Times New Roman" w:hAnsi="Times New Roman" w:cs="Times New Roman"/>
          <w:sz w:val="24"/>
          <w:szCs w:val="24"/>
          <w:lang w:eastAsia="ca-ES"/>
        </w:rPr>
        <w:t>Reichardt</w:t>
      </w:r>
      <w:proofErr w:type="spellEnd"/>
      <w:r w:rsidRPr="00B448E2">
        <w:rPr>
          <w:rFonts w:ascii="Times New Roman" w:hAnsi="Times New Roman" w:cs="Times New Roman"/>
          <w:sz w:val="24"/>
          <w:szCs w:val="24"/>
          <w:lang w:eastAsia="ca-ES"/>
        </w:rPr>
        <w:t xml:space="preserve"> s’ha dedicat a subvertir gèneres. Ja va aturar les dinàmiques de la </w:t>
      </w:r>
      <w:proofErr w:type="spellStart"/>
      <w:r w:rsidRPr="00B448E2">
        <w:rPr>
          <w:rFonts w:ascii="Times New Roman" w:hAnsi="Times New Roman" w:cs="Times New Roman"/>
          <w:i/>
          <w:sz w:val="24"/>
          <w:szCs w:val="24"/>
          <w:lang w:eastAsia="ca-ES"/>
        </w:rPr>
        <w:t>road</w:t>
      </w:r>
      <w:proofErr w:type="spellEnd"/>
      <w:r w:rsidRPr="00B448E2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B448E2">
        <w:rPr>
          <w:rFonts w:ascii="Times New Roman" w:hAnsi="Times New Roman" w:cs="Times New Roman"/>
          <w:i/>
          <w:sz w:val="24"/>
          <w:szCs w:val="24"/>
          <w:lang w:eastAsia="ca-ES"/>
        </w:rPr>
        <w:t>movie</w:t>
      </w:r>
      <w:proofErr w:type="spellEnd"/>
      <w:r w:rsidRPr="00B448E2">
        <w:rPr>
          <w:rFonts w:ascii="Times New Roman" w:hAnsi="Times New Roman" w:cs="Times New Roman"/>
          <w:sz w:val="24"/>
          <w:szCs w:val="24"/>
          <w:lang w:eastAsia="ca-ES"/>
        </w:rPr>
        <w:t xml:space="preserve"> a </w:t>
      </w:r>
      <w:r w:rsidRPr="00B448E2">
        <w:rPr>
          <w:rFonts w:ascii="Times New Roman" w:hAnsi="Times New Roman" w:cs="Times New Roman"/>
          <w:i/>
          <w:sz w:val="24"/>
          <w:szCs w:val="24"/>
          <w:lang w:eastAsia="ca-ES"/>
        </w:rPr>
        <w:t>River of Grass</w:t>
      </w:r>
      <w:r w:rsidR="00967727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r w:rsidR="00967727">
        <w:rPr>
          <w:rFonts w:ascii="Times New Roman" w:hAnsi="Times New Roman" w:cs="Times New Roman"/>
          <w:sz w:val="24"/>
          <w:szCs w:val="24"/>
          <w:lang w:eastAsia="ca-ES"/>
        </w:rPr>
        <w:t>(1994)</w:t>
      </w:r>
      <w:r w:rsidRPr="00B448E2">
        <w:rPr>
          <w:rFonts w:ascii="Times New Roman" w:hAnsi="Times New Roman" w:cs="Times New Roman"/>
          <w:sz w:val="24"/>
          <w:szCs w:val="24"/>
          <w:lang w:eastAsia="ca-ES"/>
        </w:rPr>
        <w:t>, la seva primera pel·lícula</w:t>
      </w:r>
      <w:r w:rsidR="00967727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967727" w:rsidRPr="00967727">
        <w:rPr>
          <w:rFonts w:ascii="Times New Roman" w:hAnsi="Times New Roman" w:cs="Times New Roman"/>
          <w:sz w:val="24"/>
          <w:szCs w:val="24"/>
          <w:lang w:eastAsia="ca-ES"/>
        </w:rPr>
        <w:t>“Una història de carreteres sense carreteres, una</w:t>
      </w:r>
      <w:r w:rsidR="00967727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967727" w:rsidRPr="00967727">
        <w:rPr>
          <w:rFonts w:ascii="Times New Roman" w:hAnsi="Times New Roman" w:cs="Times New Roman"/>
          <w:sz w:val="24"/>
          <w:szCs w:val="24"/>
          <w:lang w:eastAsia="ca-ES"/>
        </w:rPr>
        <w:t>història d’amor sense amor i una història criminal</w:t>
      </w:r>
      <w:r w:rsidR="00967727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967727" w:rsidRPr="00967727">
        <w:rPr>
          <w:rFonts w:ascii="Times New Roman" w:hAnsi="Times New Roman" w:cs="Times New Roman"/>
          <w:sz w:val="24"/>
          <w:szCs w:val="24"/>
          <w:lang w:eastAsia="ca-ES"/>
        </w:rPr>
        <w:t>sense crims”</w:t>
      </w:r>
      <w:r w:rsidR="00967727">
        <w:rPr>
          <w:rFonts w:ascii="Times New Roman" w:hAnsi="Times New Roman" w:cs="Times New Roman"/>
          <w:sz w:val="24"/>
          <w:szCs w:val="24"/>
          <w:lang w:eastAsia="ca-ES"/>
        </w:rPr>
        <w:t>, en paraules de la cineasta</w:t>
      </w:r>
      <w:r w:rsidRPr="00B448E2">
        <w:rPr>
          <w:rFonts w:ascii="Times New Roman" w:hAnsi="Times New Roman" w:cs="Times New Roman"/>
          <w:sz w:val="24"/>
          <w:szCs w:val="24"/>
          <w:lang w:eastAsia="ca-ES"/>
        </w:rPr>
        <w:t xml:space="preserve">. Quan semblava que amb </w:t>
      </w:r>
      <w:proofErr w:type="spellStart"/>
      <w:r w:rsidRPr="00B448E2">
        <w:rPr>
          <w:rFonts w:ascii="Times New Roman" w:hAnsi="Times New Roman" w:cs="Times New Roman"/>
          <w:i/>
          <w:sz w:val="24"/>
          <w:szCs w:val="24"/>
          <w:lang w:eastAsia="ca-ES"/>
        </w:rPr>
        <w:t>Old</w:t>
      </w:r>
      <w:proofErr w:type="spellEnd"/>
      <w:r w:rsidRPr="00B448E2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B448E2">
        <w:rPr>
          <w:rFonts w:ascii="Times New Roman" w:hAnsi="Times New Roman" w:cs="Times New Roman"/>
          <w:i/>
          <w:sz w:val="24"/>
          <w:szCs w:val="24"/>
          <w:lang w:eastAsia="ca-ES"/>
        </w:rPr>
        <w:t>Joy</w:t>
      </w:r>
      <w:proofErr w:type="spellEnd"/>
      <w:r w:rsidRPr="00B448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967727">
        <w:rPr>
          <w:rFonts w:ascii="Times New Roman" w:hAnsi="Times New Roman" w:cs="Times New Roman"/>
          <w:sz w:val="24"/>
          <w:szCs w:val="24"/>
          <w:lang w:eastAsia="ca-ES"/>
        </w:rPr>
        <w:t xml:space="preserve">(2006, premi a la millor pel·lícula al Festival de Rotterdam) </w:t>
      </w:r>
      <w:r w:rsidRPr="00B448E2">
        <w:rPr>
          <w:rFonts w:ascii="Times New Roman" w:hAnsi="Times New Roman" w:cs="Times New Roman"/>
          <w:sz w:val="24"/>
          <w:szCs w:val="24"/>
          <w:lang w:eastAsia="ca-ES"/>
        </w:rPr>
        <w:t xml:space="preserve">i </w:t>
      </w:r>
      <w:proofErr w:type="spellStart"/>
      <w:r w:rsidRPr="00B448E2">
        <w:rPr>
          <w:rFonts w:ascii="Times New Roman" w:hAnsi="Times New Roman" w:cs="Times New Roman"/>
          <w:i/>
          <w:sz w:val="24"/>
          <w:szCs w:val="24"/>
          <w:lang w:eastAsia="ca-ES"/>
        </w:rPr>
        <w:t>Wendy</w:t>
      </w:r>
      <w:proofErr w:type="spellEnd"/>
      <w:r w:rsidRPr="00B448E2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i </w:t>
      </w:r>
      <w:proofErr w:type="spellStart"/>
      <w:r w:rsidRPr="00B448E2">
        <w:rPr>
          <w:rFonts w:ascii="Times New Roman" w:hAnsi="Times New Roman" w:cs="Times New Roman"/>
          <w:i/>
          <w:sz w:val="24"/>
          <w:szCs w:val="24"/>
          <w:lang w:eastAsia="ca-ES"/>
        </w:rPr>
        <w:t>Lucy</w:t>
      </w:r>
      <w:proofErr w:type="spellEnd"/>
      <w:r w:rsidRPr="00B448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967727">
        <w:rPr>
          <w:rFonts w:ascii="Times New Roman" w:hAnsi="Times New Roman" w:cs="Times New Roman"/>
          <w:sz w:val="24"/>
          <w:szCs w:val="24"/>
          <w:lang w:eastAsia="ca-ES"/>
        </w:rPr>
        <w:t xml:space="preserve">(2008) </w:t>
      </w:r>
      <w:r w:rsidRPr="00B448E2">
        <w:rPr>
          <w:rFonts w:ascii="Times New Roman" w:hAnsi="Times New Roman" w:cs="Times New Roman"/>
          <w:sz w:val="24"/>
          <w:szCs w:val="24"/>
          <w:lang w:eastAsia="ca-ES"/>
        </w:rPr>
        <w:t xml:space="preserve">es decantava pel drama d’amistat, fos aquesta entre dos homes o una dona i el seu gos, torna després a subvertir el western en la feminista </w:t>
      </w:r>
      <w:proofErr w:type="spellStart"/>
      <w:r w:rsidRPr="00B448E2">
        <w:rPr>
          <w:rFonts w:ascii="Times New Roman" w:hAnsi="Times New Roman" w:cs="Times New Roman"/>
          <w:i/>
          <w:sz w:val="24"/>
          <w:szCs w:val="24"/>
          <w:lang w:eastAsia="ca-ES"/>
        </w:rPr>
        <w:t>Meek’s</w:t>
      </w:r>
      <w:proofErr w:type="spellEnd"/>
      <w:r w:rsidRPr="00B448E2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B448E2">
        <w:rPr>
          <w:rFonts w:ascii="Times New Roman" w:hAnsi="Times New Roman" w:cs="Times New Roman"/>
          <w:i/>
          <w:sz w:val="24"/>
          <w:szCs w:val="24"/>
          <w:lang w:eastAsia="ca-ES"/>
        </w:rPr>
        <w:t>Cutoff</w:t>
      </w:r>
      <w:proofErr w:type="spellEnd"/>
      <w:r w:rsidR="00967727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r w:rsidR="00967727">
        <w:rPr>
          <w:rFonts w:ascii="Times New Roman" w:hAnsi="Times New Roman" w:cs="Times New Roman"/>
          <w:sz w:val="24"/>
          <w:szCs w:val="24"/>
          <w:lang w:eastAsia="ca-ES"/>
        </w:rPr>
        <w:t>(2010)</w:t>
      </w:r>
      <w:r w:rsidRPr="00B448E2">
        <w:rPr>
          <w:rFonts w:ascii="Times New Roman" w:hAnsi="Times New Roman" w:cs="Times New Roman"/>
          <w:sz w:val="24"/>
          <w:szCs w:val="24"/>
          <w:lang w:eastAsia="ca-ES"/>
        </w:rPr>
        <w:t xml:space="preserve">, gènere al qual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ha </w:t>
      </w:r>
      <w:r w:rsidRPr="00B448E2">
        <w:rPr>
          <w:rFonts w:ascii="Times New Roman" w:hAnsi="Times New Roman" w:cs="Times New Roman"/>
          <w:sz w:val="24"/>
          <w:szCs w:val="24"/>
          <w:lang w:eastAsia="ca-ES"/>
        </w:rPr>
        <w:t>torna</w:t>
      </w:r>
      <w:r>
        <w:rPr>
          <w:rFonts w:ascii="Times New Roman" w:hAnsi="Times New Roman" w:cs="Times New Roman"/>
          <w:sz w:val="24"/>
          <w:szCs w:val="24"/>
          <w:lang w:eastAsia="ca-ES"/>
        </w:rPr>
        <w:t>t</w:t>
      </w:r>
      <w:r w:rsidRPr="00B448E2">
        <w:rPr>
          <w:rFonts w:ascii="Times New Roman" w:hAnsi="Times New Roman" w:cs="Times New Roman"/>
          <w:sz w:val="24"/>
          <w:szCs w:val="24"/>
          <w:lang w:eastAsia="ca-ES"/>
        </w:rPr>
        <w:t xml:space="preserve"> amb la seva darrera pel·lícula,</w:t>
      </w:r>
      <w:r w:rsidR="0014658D">
        <w:rPr>
          <w:rFonts w:ascii="Times New Roman" w:hAnsi="Times New Roman" w:cs="Times New Roman"/>
          <w:sz w:val="24"/>
          <w:szCs w:val="24"/>
          <w:lang w:eastAsia="ca-ES"/>
        </w:rPr>
        <w:t xml:space="preserve"> l’aclamada</w:t>
      </w:r>
      <w:r w:rsidRPr="00B448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B448E2">
        <w:rPr>
          <w:rFonts w:ascii="Times New Roman" w:hAnsi="Times New Roman" w:cs="Times New Roman"/>
          <w:i/>
          <w:sz w:val="24"/>
          <w:szCs w:val="24"/>
          <w:lang w:eastAsia="ca-ES"/>
        </w:rPr>
        <w:t>First</w:t>
      </w:r>
      <w:proofErr w:type="spellEnd"/>
      <w:r w:rsidRPr="00B448E2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B448E2">
        <w:rPr>
          <w:rFonts w:ascii="Times New Roman" w:hAnsi="Times New Roman" w:cs="Times New Roman"/>
          <w:i/>
          <w:sz w:val="24"/>
          <w:szCs w:val="24"/>
          <w:lang w:eastAsia="ca-ES"/>
        </w:rPr>
        <w:t>Cow</w:t>
      </w:r>
      <w:proofErr w:type="spellEnd"/>
      <w:r w:rsidRPr="00B448E2">
        <w:rPr>
          <w:rFonts w:ascii="Times New Roman" w:hAnsi="Times New Roman" w:cs="Times New Roman"/>
          <w:sz w:val="24"/>
          <w:szCs w:val="24"/>
          <w:lang w:eastAsia="ca-ES"/>
        </w:rPr>
        <w:t xml:space="preserve">. Just abans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va </w:t>
      </w:r>
      <w:r w:rsidRPr="00B448E2">
        <w:rPr>
          <w:rFonts w:ascii="Times New Roman" w:hAnsi="Times New Roman" w:cs="Times New Roman"/>
          <w:sz w:val="24"/>
          <w:szCs w:val="24"/>
          <w:lang w:eastAsia="ca-ES"/>
        </w:rPr>
        <w:t>roda</w:t>
      </w:r>
      <w:r>
        <w:rPr>
          <w:rFonts w:ascii="Times New Roman" w:hAnsi="Times New Roman" w:cs="Times New Roman"/>
          <w:sz w:val="24"/>
          <w:szCs w:val="24"/>
          <w:lang w:eastAsia="ca-ES"/>
        </w:rPr>
        <w:t>r</w:t>
      </w:r>
      <w:r w:rsidRPr="00B448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B448E2">
        <w:rPr>
          <w:rFonts w:ascii="Times New Roman" w:hAnsi="Times New Roman" w:cs="Times New Roman"/>
          <w:i/>
          <w:sz w:val="24"/>
          <w:szCs w:val="24"/>
          <w:lang w:eastAsia="ca-ES"/>
        </w:rPr>
        <w:t>Night</w:t>
      </w:r>
      <w:proofErr w:type="spellEnd"/>
      <w:r w:rsidRPr="00B448E2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B448E2">
        <w:rPr>
          <w:rFonts w:ascii="Times New Roman" w:hAnsi="Times New Roman" w:cs="Times New Roman"/>
          <w:i/>
          <w:sz w:val="24"/>
          <w:szCs w:val="24"/>
          <w:lang w:eastAsia="ca-ES"/>
        </w:rPr>
        <w:t>Moves</w:t>
      </w:r>
      <w:proofErr w:type="spellEnd"/>
      <w:r w:rsidR="00967727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r w:rsidR="00967727">
        <w:rPr>
          <w:rFonts w:ascii="Times New Roman" w:hAnsi="Times New Roman" w:cs="Times New Roman"/>
          <w:sz w:val="24"/>
          <w:szCs w:val="24"/>
          <w:lang w:eastAsia="ca-ES"/>
        </w:rPr>
        <w:t>(2013)</w:t>
      </w:r>
      <w:r w:rsidRPr="00B448E2">
        <w:rPr>
          <w:rFonts w:ascii="Times New Roman" w:hAnsi="Times New Roman" w:cs="Times New Roman"/>
          <w:sz w:val="24"/>
          <w:szCs w:val="24"/>
          <w:lang w:eastAsia="ca-ES"/>
        </w:rPr>
        <w:t xml:space="preserve">, un thriller totalment diferent dels cànons del gènere, més que d’acció, </w:t>
      </w:r>
      <w:r>
        <w:rPr>
          <w:rFonts w:ascii="Times New Roman" w:hAnsi="Times New Roman" w:cs="Times New Roman"/>
          <w:sz w:val="24"/>
          <w:szCs w:val="24"/>
          <w:lang w:eastAsia="ca-ES"/>
        </w:rPr>
        <w:t>d’</w:t>
      </w:r>
      <w:r w:rsidRPr="00B448E2">
        <w:rPr>
          <w:rFonts w:ascii="Times New Roman" w:hAnsi="Times New Roman" w:cs="Times New Roman"/>
          <w:sz w:val="24"/>
          <w:szCs w:val="24"/>
          <w:lang w:eastAsia="ca-ES"/>
        </w:rPr>
        <w:t xml:space="preserve">espera i </w:t>
      </w:r>
      <w:r w:rsidRPr="00B448E2">
        <w:rPr>
          <w:rFonts w:ascii="Times New Roman" w:hAnsi="Times New Roman" w:cs="Times New Roman"/>
          <w:sz w:val="24"/>
          <w:szCs w:val="24"/>
          <w:lang w:eastAsia="ca-ES"/>
        </w:rPr>
        <w:lastRenderedPageBreak/>
        <w:t xml:space="preserve">remordiments, i </w:t>
      </w:r>
      <w:proofErr w:type="spellStart"/>
      <w:r w:rsidRPr="00B448E2">
        <w:rPr>
          <w:rFonts w:ascii="Times New Roman" w:hAnsi="Times New Roman" w:cs="Times New Roman"/>
          <w:i/>
          <w:sz w:val="24"/>
          <w:szCs w:val="24"/>
          <w:lang w:eastAsia="ca-ES"/>
        </w:rPr>
        <w:t>Certain</w:t>
      </w:r>
      <w:proofErr w:type="spellEnd"/>
      <w:r w:rsidRPr="00B448E2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B448E2">
        <w:rPr>
          <w:rFonts w:ascii="Times New Roman" w:hAnsi="Times New Roman" w:cs="Times New Roman"/>
          <w:i/>
          <w:sz w:val="24"/>
          <w:szCs w:val="24"/>
          <w:lang w:eastAsia="ca-ES"/>
        </w:rPr>
        <w:t>Women</w:t>
      </w:r>
      <w:proofErr w:type="spellEnd"/>
      <w:r w:rsidR="00967727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r w:rsidR="00967727">
        <w:rPr>
          <w:rFonts w:ascii="Times New Roman" w:hAnsi="Times New Roman" w:cs="Times New Roman"/>
          <w:sz w:val="24"/>
          <w:szCs w:val="24"/>
          <w:lang w:eastAsia="ca-ES"/>
        </w:rPr>
        <w:t>(2016)</w:t>
      </w:r>
      <w:r w:rsidRPr="00B448E2">
        <w:rPr>
          <w:rFonts w:ascii="Times New Roman" w:hAnsi="Times New Roman" w:cs="Times New Roman"/>
          <w:sz w:val="24"/>
          <w:szCs w:val="24"/>
          <w:lang w:eastAsia="ca-ES"/>
        </w:rPr>
        <w:t>, cinta coral amb repartiment de luxe, una emotiva història de dones en un entorn rural.</w:t>
      </w:r>
    </w:p>
    <w:p w:rsidR="00087F40" w:rsidRDefault="00087F40" w:rsidP="00967727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632D6E" w:rsidRDefault="0014658D" w:rsidP="00632D6E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14658D">
        <w:rPr>
          <w:rFonts w:ascii="Times New Roman" w:hAnsi="Times New Roman" w:cs="Times New Roman"/>
          <w:sz w:val="24"/>
          <w:szCs w:val="24"/>
          <w:lang w:eastAsia="ca-ES"/>
        </w:rPr>
        <w:t xml:space="preserve">La retrospectiva es podrà veure del 9 al 21 de març. </w:t>
      </w:r>
      <w:bookmarkStart w:id="0" w:name="_GoBack"/>
      <w:bookmarkEnd w:id="0"/>
      <w:r w:rsidR="00087F40"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-272</wp:posOffset>
            </wp:positionH>
            <wp:positionV relativeFrom="paragraph">
              <wp:posOffset>-816</wp:posOffset>
            </wp:positionV>
            <wp:extent cx="2151017" cy="1210832"/>
            <wp:effectExtent l="0" t="0" r="1905" b="8890"/>
            <wp:wrapSquare wrapText="bothSides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ain Wome (3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017" cy="1210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484F" w:rsidRPr="00E1484F">
        <w:rPr>
          <w:rFonts w:ascii="Times New Roman" w:hAnsi="Times New Roman" w:cs="Times New Roman"/>
          <w:sz w:val="24"/>
          <w:szCs w:val="24"/>
          <w:lang w:eastAsia="ca-ES"/>
        </w:rPr>
        <w:t>Dues xerrades</w:t>
      </w:r>
      <w:r w:rsidR="00B448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E1484F" w:rsidRPr="00E1484F">
        <w:rPr>
          <w:rFonts w:ascii="Times New Roman" w:hAnsi="Times New Roman" w:cs="Times New Roman"/>
          <w:sz w:val="24"/>
          <w:szCs w:val="24"/>
          <w:lang w:eastAsia="ca-ES"/>
        </w:rPr>
        <w:t>acompanyaran les projeccions</w:t>
      </w:r>
      <w:r w:rsidR="00967727">
        <w:rPr>
          <w:rFonts w:ascii="Times New Roman" w:hAnsi="Times New Roman" w:cs="Times New Roman"/>
          <w:sz w:val="24"/>
          <w:szCs w:val="24"/>
          <w:lang w:eastAsia="ca-ES"/>
        </w:rPr>
        <w:t>. L</w:t>
      </w:r>
      <w:r w:rsidR="00E1484F" w:rsidRPr="00E1484F">
        <w:rPr>
          <w:rFonts w:ascii="Times New Roman" w:hAnsi="Times New Roman" w:cs="Times New Roman"/>
          <w:sz w:val="24"/>
          <w:szCs w:val="24"/>
          <w:lang w:eastAsia="ca-ES"/>
        </w:rPr>
        <w:t>a crítica de</w:t>
      </w:r>
      <w:r w:rsidR="00B448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E1484F" w:rsidRPr="00E1484F">
        <w:rPr>
          <w:rFonts w:ascii="Times New Roman" w:hAnsi="Times New Roman" w:cs="Times New Roman"/>
          <w:sz w:val="24"/>
          <w:szCs w:val="24"/>
          <w:lang w:eastAsia="ca-ES"/>
        </w:rPr>
        <w:t xml:space="preserve">cinema Violeta </w:t>
      </w:r>
      <w:proofErr w:type="spellStart"/>
      <w:r w:rsidR="00E1484F" w:rsidRPr="00E1484F">
        <w:rPr>
          <w:rFonts w:ascii="Times New Roman" w:hAnsi="Times New Roman" w:cs="Times New Roman"/>
          <w:sz w:val="24"/>
          <w:szCs w:val="24"/>
          <w:lang w:eastAsia="ca-ES"/>
        </w:rPr>
        <w:t>Kovacsis</w:t>
      </w:r>
      <w:proofErr w:type="spellEnd"/>
      <w:r w:rsidR="00967727">
        <w:rPr>
          <w:rFonts w:ascii="Times New Roman" w:hAnsi="Times New Roman" w:cs="Times New Roman"/>
          <w:sz w:val="24"/>
          <w:szCs w:val="24"/>
          <w:lang w:eastAsia="ca-ES"/>
        </w:rPr>
        <w:t xml:space="preserve"> farà una introducció a la filmografia de </w:t>
      </w:r>
      <w:proofErr w:type="spellStart"/>
      <w:r w:rsidR="00967727">
        <w:rPr>
          <w:rFonts w:ascii="Times New Roman" w:hAnsi="Times New Roman" w:cs="Times New Roman"/>
          <w:sz w:val="24"/>
          <w:szCs w:val="24"/>
          <w:lang w:eastAsia="ca-ES"/>
        </w:rPr>
        <w:t>Reichardt</w:t>
      </w:r>
      <w:proofErr w:type="spellEnd"/>
      <w:r w:rsidR="00967727">
        <w:rPr>
          <w:rFonts w:ascii="Times New Roman" w:hAnsi="Times New Roman" w:cs="Times New Roman"/>
          <w:sz w:val="24"/>
          <w:szCs w:val="24"/>
          <w:lang w:eastAsia="ca-ES"/>
        </w:rPr>
        <w:t xml:space="preserve"> en la sessió inaugural, dimarts 9 de març a les 19.30 h a la Sala </w:t>
      </w:r>
      <w:proofErr w:type="spellStart"/>
      <w:r w:rsidR="00967727"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  <w:r w:rsidR="00967727">
        <w:rPr>
          <w:rFonts w:ascii="Times New Roman" w:hAnsi="Times New Roman" w:cs="Times New Roman"/>
          <w:sz w:val="24"/>
          <w:szCs w:val="24"/>
          <w:lang w:eastAsia="ca-ES"/>
        </w:rPr>
        <w:t xml:space="preserve">, que inclourà la projecció de </w:t>
      </w:r>
      <w:proofErr w:type="spellStart"/>
      <w:r w:rsidR="00632D6E">
        <w:rPr>
          <w:rFonts w:ascii="Times New Roman" w:hAnsi="Times New Roman" w:cs="Times New Roman"/>
          <w:i/>
          <w:sz w:val="24"/>
          <w:szCs w:val="24"/>
          <w:lang w:eastAsia="ca-ES"/>
        </w:rPr>
        <w:t>Certain</w:t>
      </w:r>
      <w:proofErr w:type="spellEnd"/>
      <w:r w:rsidR="00632D6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632D6E">
        <w:rPr>
          <w:rFonts w:ascii="Times New Roman" w:hAnsi="Times New Roman" w:cs="Times New Roman"/>
          <w:i/>
          <w:sz w:val="24"/>
          <w:szCs w:val="24"/>
          <w:lang w:eastAsia="ca-ES"/>
        </w:rPr>
        <w:t>Women</w:t>
      </w:r>
      <w:proofErr w:type="spellEnd"/>
      <w:r w:rsidR="00632D6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r w:rsidR="00632D6E">
        <w:rPr>
          <w:rFonts w:ascii="Times New Roman" w:hAnsi="Times New Roman" w:cs="Times New Roman"/>
          <w:sz w:val="24"/>
          <w:szCs w:val="24"/>
          <w:lang w:eastAsia="ca-ES"/>
        </w:rPr>
        <w:t xml:space="preserve">i l’estrena a Espanya del seu curt més recent, </w:t>
      </w:r>
      <w:proofErr w:type="spellStart"/>
      <w:r w:rsidR="00632D6E">
        <w:rPr>
          <w:rFonts w:ascii="Times New Roman" w:hAnsi="Times New Roman" w:cs="Times New Roman"/>
          <w:i/>
          <w:sz w:val="24"/>
          <w:szCs w:val="24"/>
          <w:lang w:eastAsia="ca-ES"/>
        </w:rPr>
        <w:t>Owl</w:t>
      </w:r>
      <w:proofErr w:type="spellEnd"/>
      <w:r w:rsidR="00632D6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r w:rsidR="00632D6E">
        <w:rPr>
          <w:rFonts w:ascii="Times New Roman" w:hAnsi="Times New Roman" w:cs="Times New Roman"/>
          <w:sz w:val="24"/>
          <w:szCs w:val="24"/>
          <w:lang w:eastAsia="ca-ES"/>
        </w:rPr>
        <w:t>(2019). D’altra banda</w:t>
      </w:r>
      <w:r w:rsidR="00E1484F" w:rsidRPr="00E1484F">
        <w:rPr>
          <w:rFonts w:ascii="Times New Roman" w:hAnsi="Times New Roman" w:cs="Times New Roman"/>
          <w:sz w:val="24"/>
          <w:szCs w:val="24"/>
          <w:lang w:eastAsia="ca-ES"/>
        </w:rPr>
        <w:t>, la músic</w:t>
      </w:r>
      <w:r w:rsidR="00B448E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E1484F" w:rsidRPr="00E1484F">
        <w:rPr>
          <w:rFonts w:ascii="Times New Roman" w:hAnsi="Times New Roman" w:cs="Times New Roman"/>
          <w:sz w:val="24"/>
          <w:szCs w:val="24"/>
          <w:lang w:eastAsia="ca-ES"/>
        </w:rPr>
        <w:t xml:space="preserve">Francina Ribes i la periodista Marta </w:t>
      </w:r>
      <w:proofErr w:type="spellStart"/>
      <w:r w:rsidR="00E1484F" w:rsidRPr="00E1484F">
        <w:rPr>
          <w:rFonts w:ascii="Times New Roman" w:hAnsi="Times New Roman" w:cs="Times New Roman"/>
          <w:sz w:val="24"/>
          <w:szCs w:val="24"/>
          <w:lang w:eastAsia="ca-ES"/>
        </w:rPr>
        <w:t>Salicrú</w:t>
      </w:r>
      <w:proofErr w:type="spellEnd"/>
      <w:r w:rsidR="00632D6E">
        <w:rPr>
          <w:rFonts w:ascii="Times New Roman" w:hAnsi="Times New Roman" w:cs="Times New Roman"/>
          <w:sz w:val="24"/>
          <w:szCs w:val="24"/>
          <w:lang w:eastAsia="ca-ES"/>
        </w:rPr>
        <w:t xml:space="preserve"> s’aproximaran a la música de les</w:t>
      </w:r>
      <w:r w:rsidR="00632D6E" w:rsidRPr="00E1484F">
        <w:rPr>
          <w:rFonts w:ascii="Times New Roman" w:hAnsi="Times New Roman" w:cs="Times New Roman"/>
          <w:sz w:val="24"/>
          <w:szCs w:val="24"/>
          <w:lang w:eastAsia="ca-ES"/>
        </w:rPr>
        <w:t xml:space="preserve"> pel·lícules</w:t>
      </w:r>
      <w:r w:rsidR="00632D6E">
        <w:rPr>
          <w:rFonts w:ascii="Times New Roman" w:hAnsi="Times New Roman" w:cs="Times New Roman"/>
          <w:sz w:val="24"/>
          <w:szCs w:val="24"/>
          <w:lang w:eastAsia="ca-ES"/>
        </w:rPr>
        <w:t xml:space="preserve"> de la cineasta dimarts 16 de març a les 19.30 h a la Sala </w:t>
      </w:r>
      <w:proofErr w:type="spellStart"/>
      <w:r w:rsidR="00632D6E"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  <w:r w:rsidR="00632D6E">
        <w:rPr>
          <w:rFonts w:ascii="Times New Roman" w:hAnsi="Times New Roman" w:cs="Times New Roman"/>
          <w:sz w:val="24"/>
          <w:szCs w:val="24"/>
          <w:lang w:eastAsia="ca-ES"/>
        </w:rPr>
        <w:t xml:space="preserve">, com a preàmbul a la projecció del film </w:t>
      </w:r>
      <w:proofErr w:type="spellStart"/>
      <w:r w:rsidR="00632D6E">
        <w:rPr>
          <w:rFonts w:ascii="Times New Roman" w:hAnsi="Times New Roman" w:cs="Times New Roman"/>
          <w:i/>
          <w:sz w:val="24"/>
          <w:szCs w:val="24"/>
          <w:lang w:eastAsia="ca-ES"/>
        </w:rPr>
        <w:t>Old</w:t>
      </w:r>
      <w:proofErr w:type="spellEnd"/>
      <w:r w:rsidR="00632D6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632D6E">
        <w:rPr>
          <w:rFonts w:ascii="Times New Roman" w:hAnsi="Times New Roman" w:cs="Times New Roman"/>
          <w:i/>
          <w:sz w:val="24"/>
          <w:szCs w:val="24"/>
          <w:lang w:eastAsia="ca-ES"/>
        </w:rPr>
        <w:t>Joy</w:t>
      </w:r>
      <w:proofErr w:type="spellEnd"/>
      <w:r w:rsidR="00632D6E">
        <w:rPr>
          <w:rFonts w:ascii="Times New Roman" w:hAnsi="Times New Roman" w:cs="Times New Roman"/>
          <w:sz w:val="24"/>
          <w:szCs w:val="24"/>
          <w:lang w:eastAsia="ca-ES"/>
        </w:rPr>
        <w:t>, el que li va valer els primers reconeixements internacionals</w:t>
      </w:r>
      <w:r w:rsidR="00632D6E" w:rsidRPr="00E1484F"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="00632D6E">
        <w:rPr>
          <w:rFonts w:ascii="Times New Roman" w:hAnsi="Times New Roman" w:cs="Times New Roman"/>
          <w:sz w:val="24"/>
          <w:szCs w:val="24"/>
          <w:lang w:eastAsia="ca-ES"/>
        </w:rPr>
        <w:t xml:space="preserve"> amb banda sonora del </w:t>
      </w:r>
      <w:r w:rsidR="00632D6E" w:rsidRPr="00632D6E">
        <w:rPr>
          <w:rFonts w:ascii="Times New Roman" w:hAnsi="Times New Roman" w:cs="Times New Roman"/>
          <w:sz w:val="24"/>
          <w:szCs w:val="24"/>
          <w:lang w:eastAsia="ca-ES"/>
        </w:rPr>
        <w:t xml:space="preserve">grup </w:t>
      </w:r>
      <w:proofErr w:type="spellStart"/>
      <w:r w:rsidR="00632D6E" w:rsidRPr="00632D6E">
        <w:rPr>
          <w:rFonts w:ascii="Times New Roman" w:hAnsi="Times New Roman" w:cs="Times New Roman"/>
          <w:sz w:val="24"/>
          <w:szCs w:val="24"/>
          <w:lang w:eastAsia="ca-ES"/>
        </w:rPr>
        <w:t>Yo</w:t>
      </w:r>
      <w:proofErr w:type="spellEnd"/>
      <w:r w:rsidR="00632D6E" w:rsidRPr="00632D6E">
        <w:rPr>
          <w:rFonts w:ascii="Times New Roman" w:hAnsi="Times New Roman" w:cs="Times New Roman"/>
          <w:sz w:val="24"/>
          <w:szCs w:val="24"/>
          <w:lang w:eastAsia="ca-ES"/>
        </w:rPr>
        <w:t xml:space="preserve"> La </w:t>
      </w:r>
      <w:proofErr w:type="spellStart"/>
      <w:r w:rsidR="00632D6E" w:rsidRPr="00632D6E">
        <w:rPr>
          <w:rFonts w:ascii="Times New Roman" w:hAnsi="Times New Roman" w:cs="Times New Roman"/>
          <w:sz w:val="24"/>
          <w:szCs w:val="24"/>
          <w:lang w:eastAsia="ca-ES"/>
        </w:rPr>
        <w:t>Tengo</w:t>
      </w:r>
      <w:proofErr w:type="spellEnd"/>
      <w:r w:rsidR="00632D6E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E76CBE" w:rsidRDefault="00E76CBE" w:rsidP="00E76CB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First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el darrer film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Reichart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és un dels fenòmens cinematogràfics recents, un títol que no para de rebre reconeixements, com ara el premi del cercle de crítics de Nova York al millor film de 2020 o diverses nominacions als Independent </w:t>
      </w:r>
      <w:proofErr w:type="spellStart"/>
      <w:r>
        <w:rPr>
          <w:rFonts w:ascii="Times New Roman" w:hAnsi="Times New Roman" w:cs="Times New Roman"/>
          <w:sz w:val="24"/>
          <w:szCs w:val="24"/>
        </w:rPr>
        <w:t>Spirit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Per això és molt oportuna aquesta retrospectiva que permetrà conèixer l’obra anterior de la seva directora, en el marc de l’Americana Film Fest. </w:t>
      </w:r>
    </w:p>
    <w:p w:rsidR="00E76CBE" w:rsidRDefault="00E76CBE" w:rsidP="00E76C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festival inaugura avui dimarts 2 de març la seva vuitena edició, amb l’Amèrica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Trump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 a leitmotiv que ha inspirat l’obra compromesa de molts </w:t>
      </w:r>
      <w:r w:rsidR="0014658D">
        <w:rPr>
          <w:rFonts w:ascii="Times New Roman" w:hAnsi="Times New Roman" w:cs="Times New Roman"/>
          <w:sz w:val="24"/>
          <w:szCs w:val="24"/>
        </w:rPr>
        <w:t xml:space="preserve">dels </w:t>
      </w:r>
      <w:r>
        <w:rPr>
          <w:rFonts w:ascii="Times New Roman" w:hAnsi="Times New Roman" w:cs="Times New Roman"/>
          <w:sz w:val="24"/>
          <w:szCs w:val="24"/>
        </w:rPr>
        <w:t>cineastes que presenta, tant des de la ficció com des del documental. L’edició d’enguany arriba també a Madrid i oferirà una versió híbrida, presencial i virtual a través de Filmin.</w:t>
      </w:r>
    </w:p>
    <w:p w:rsidR="00E1484F" w:rsidRDefault="00E1484F" w:rsidP="00692A18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A21B4C" w:rsidRDefault="0072476A" w:rsidP="004C6DE4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Podeu consultar la programació de</w:t>
      </w:r>
      <w:r w:rsidR="0079220F">
        <w:rPr>
          <w:rFonts w:ascii="Times New Roman" w:hAnsi="Times New Roman" w:cs="Times New Roman"/>
          <w:sz w:val="24"/>
          <w:szCs w:val="24"/>
          <w:lang w:eastAsia="ca-ES"/>
        </w:rPr>
        <w:t xml:space="preserve"> la retrospectiva Kelly </w:t>
      </w:r>
      <w:proofErr w:type="spellStart"/>
      <w:r w:rsidR="0079220F">
        <w:rPr>
          <w:rFonts w:ascii="Times New Roman" w:hAnsi="Times New Roman" w:cs="Times New Roman"/>
          <w:sz w:val="24"/>
          <w:szCs w:val="24"/>
          <w:lang w:eastAsia="ca-ES"/>
        </w:rPr>
        <w:t>Reichardt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hyperlink r:id="rId8" w:history="1">
        <w:r w:rsidRPr="00E1484F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sectPr w:rsidR="00A21B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453A6"/>
    <w:rsid w:val="0007690C"/>
    <w:rsid w:val="00087F40"/>
    <w:rsid w:val="000B4B63"/>
    <w:rsid w:val="000D3A25"/>
    <w:rsid w:val="001366C3"/>
    <w:rsid w:val="0014658D"/>
    <w:rsid w:val="0015437D"/>
    <w:rsid w:val="001613EE"/>
    <w:rsid w:val="001758F1"/>
    <w:rsid w:val="001A44BE"/>
    <w:rsid w:val="0021215F"/>
    <w:rsid w:val="002655C3"/>
    <w:rsid w:val="00270C6C"/>
    <w:rsid w:val="002C1E54"/>
    <w:rsid w:val="004C6DE4"/>
    <w:rsid w:val="005C1599"/>
    <w:rsid w:val="005F2250"/>
    <w:rsid w:val="00632D6E"/>
    <w:rsid w:val="006613A1"/>
    <w:rsid w:val="00692A18"/>
    <w:rsid w:val="0072476A"/>
    <w:rsid w:val="00747691"/>
    <w:rsid w:val="0079220F"/>
    <w:rsid w:val="007A1ECB"/>
    <w:rsid w:val="00967727"/>
    <w:rsid w:val="009E668F"/>
    <w:rsid w:val="00A111BB"/>
    <w:rsid w:val="00A1350B"/>
    <w:rsid w:val="00A21B4C"/>
    <w:rsid w:val="00A31640"/>
    <w:rsid w:val="00AB014A"/>
    <w:rsid w:val="00AE389A"/>
    <w:rsid w:val="00B448E2"/>
    <w:rsid w:val="00B65F58"/>
    <w:rsid w:val="00BA55E9"/>
    <w:rsid w:val="00CB5EB3"/>
    <w:rsid w:val="00CC7F8E"/>
    <w:rsid w:val="00D61436"/>
    <w:rsid w:val="00E1484F"/>
    <w:rsid w:val="00E5361F"/>
    <w:rsid w:val="00E76CBE"/>
    <w:rsid w:val="00E774F8"/>
    <w:rsid w:val="00F81BBD"/>
    <w:rsid w:val="00FC4D3E"/>
    <w:rsid w:val="00FC7DFC"/>
    <w:rsid w:val="00FD426C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43EB"/>
  <w15:chartTrackingRefBased/>
  <w15:docId w15:val="{B9B6C029-8043-4453-B304-44949B55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ricanafilmfest.com/ca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7</cp:revision>
  <dcterms:created xsi:type="dcterms:W3CDTF">2021-03-01T12:01:00Z</dcterms:created>
  <dcterms:modified xsi:type="dcterms:W3CDTF">2021-03-02T12:55:00Z</dcterms:modified>
</cp:coreProperties>
</file>