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322"/>
        <w:gridCol w:w="1996"/>
      </w:tblGrid>
      <w:tr w:rsidR="0072476A" w:rsidRPr="000A03D7" w:rsidTr="005621FA">
        <w:trPr>
          <w:trHeight w:val="898"/>
        </w:trPr>
        <w:tc>
          <w:tcPr>
            <w:tcW w:w="2268" w:type="dxa"/>
          </w:tcPr>
          <w:p w:rsidR="001366C3" w:rsidRPr="000A03D7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58EAD17A" wp14:editId="437314A1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10" w:type="dxa"/>
          </w:tcPr>
          <w:p w:rsidR="00A21B4C" w:rsidRDefault="00A21B4C" w:rsidP="005621FA">
            <w:pPr>
              <w:rPr>
                <w:lang w:eastAsia="ca-ES"/>
              </w:rPr>
            </w:pPr>
          </w:p>
          <w:p w:rsidR="001366C3" w:rsidRPr="002655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</w:p>
          <w:p w:rsidR="001366C3" w:rsidRDefault="001366C3" w:rsidP="005621F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366C3" w:rsidRPr="000A03D7" w:rsidRDefault="006C7C22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L’obra humanista i poètica de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Theo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Angelopoulos en una completa retrospectiva </w:t>
      </w:r>
    </w:p>
    <w:p w:rsidR="001366C3" w:rsidRPr="000A03D7" w:rsidRDefault="001366C3" w:rsidP="001366C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FC2" w:rsidRDefault="00AD6D91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Durant </w:t>
      </w:r>
      <w:r w:rsidR="006B47A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tot el mes de març </w:t>
      </w:r>
      <w:r w:rsidR="006C7C22">
        <w:rPr>
          <w:rFonts w:ascii="Times New Roman" w:hAnsi="Times New Roman" w:cs="Times New Roman"/>
          <w:b/>
          <w:sz w:val="24"/>
          <w:szCs w:val="24"/>
          <w:lang w:eastAsia="ca-ES"/>
        </w:rPr>
        <w:t>e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 </w:t>
      </w:r>
      <w:r w:rsidR="00327086">
        <w:rPr>
          <w:rFonts w:ascii="Times New Roman" w:hAnsi="Times New Roman" w:cs="Times New Roman"/>
          <w:b/>
          <w:sz w:val="24"/>
          <w:szCs w:val="24"/>
          <w:lang w:eastAsia="ca-ES"/>
        </w:rPr>
        <w:t>cineasta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grec, autor d’un cinema polític, poètic i reflexiu</w:t>
      </w:r>
      <w:r w:rsidR="006C7C2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serà el protagonista de la programació </w:t>
      </w:r>
      <w:r w:rsidR="006B47A8">
        <w:rPr>
          <w:rFonts w:ascii="Times New Roman" w:hAnsi="Times New Roman" w:cs="Times New Roman"/>
          <w:b/>
          <w:sz w:val="24"/>
          <w:szCs w:val="24"/>
          <w:lang w:eastAsia="ca-ES"/>
        </w:rPr>
        <w:t>de la Filmoteca</w:t>
      </w:r>
    </w:p>
    <w:p w:rsidR="00F81BBD" w:rsidRPr="00F81BBD" w:rsidRDefault="006C7C22" w:rsidP="00F81BBD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La sessió ‘</w:t>
      </w:r>
      <w:r w:rsidR="00AD6D91">
        <w:rPr>
          <w:rFonts w:ascii="Times New Roman" w:hAnsi="Times New Roman" w:cs="Times New Roman"/>
          <w:b/>
          <w:sz w:val="24"/>
          <w:szCs w:val="24"/>
          <w:lang w:eastAsia="ca-ES"/>
        </w:rPr>
        <w:t>Angelopoulos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 la memòria’, dimecres 10 de març, oferirà el retrat del cineasta a càrrec de Pere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Alberó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que va ser </w:t>
      </w:r>
      <w:r w:rsidR="00B44540">
        <w:rPr>
          <w:rFonts w:ascii="Times New Roman" w:hAnsi="Times New Roman" w:cs="Times New Roman"/>
          <w:b/>
          <w:sz w:val="24"/>
          <w:szCs w:val="24"/>
          <w:lang w:eastAsia="ca-ES"/>
        </w:rPr>
        <w:t>assistent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 direcció a ‘La mirada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d’Ulises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</w:p>
    <w:p w:rsidR="001366C3" w:rsidRDefault="006B47A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47212B41" wp14:editId="5E8535C7">
            <wp:simplePos x="0" y="0"/>
            <wp:positionH relativeFrom="column">
              <wp:posOffset>-635</wp:posOffset>
            </wp:positionH>
            <wp:positionV relativeFrom="paragraph">
              <wp:posOffset>290195</wp:posOffset>
            </wp:positionV>
            <wp:extent cx="2343785" cy="3354070"/>
            <wp:effectExtent l="0" t="0" r="0" b="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Angelopoul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6D91" w:rsidRDefault="00AD6D91" w:rsidP="00AD6D9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director de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Paisatge a la boira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o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>L’eternitat i un dia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va visitar el 2011 la seu de la Filmoteca al Raval, encara en obres, i poc després va morir</w:t>
      </w:r>
      <w:r w:rsidR="006B47A8">
        <w:rPr>
          <w:rFonts w:ascii="Times New Roman" w:hAnsi="Times New Roman" w:cs="Times New Roman"/>
          <w:sz w:val="24"/>
          <w:szCs w:val="24"/>
          <w:lang w:eastAsia="ca-ES"/>
        </w:rPr>
        <w:t xml:space="preserve"> atropellat per una moto mentre rodava la seva darrera pel·lícula, que va deixar inacabada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. Ha arribat el moment de dedicar la retrospectiva que li devíem a un dels creadors més importants del cinema europeu, autor d’una </w:t>
      </w:r>
      <w:r w:rsidR="006C7C22">
        <w:rPr>
          <w:rFonts w:ascii="Times New Roman" w:hAnsi="Times New Roman" w:cs="Times New Roman"/>
          <w:sz w:val="24"/>
          <w:szCs w:val="24"/>
          <w:lang w:eastAsia="ca-ES"/>
        </w:rPr>
        <w:t>obra política i reflexiva de gran alè poètic i tràgic.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</w:p>
    <w:p w:rsidR="00AD6D91" w:rsidRPr="00AD6D91" w:rsidRDefault="00AD6D91" w:rsidP="00AD6D91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AD6D91">
        <w:rPr>
          <w:rFonts w:ascii="Times New Roman" w:hAnsi="Times New Roman" w:cs="Times New Roman"/>
          <w:sz w:val="24"/>
          <w:szCs w:val="24"/>
          <w:lang w:eastAsia="ca-ES"/>
        </w:rPr>
        <w:t xml:space="preserve">Quan a finals dels anys seixanta </w:t>
      </w:r>
      <w:proofErr w:type="spellStart"/>
      <w:r w:rsidRPr="00AD6D91">
        <w:rPr>
          <w:rFonts w:ascii="Times New Roman" w:hAnsi="Times New Roman" w:cs="Times New Roman"/>
          <w:sz w:val="24"/>
          <w:szCs w:val="24"/>
          <w:lang w:eastAsia="ca-ES"/>
        </w:rPr>
        <w:t>Theo</w:t>
      </w:r>
      <w:proofErr w:type="spellEnd"/>
      <w:r w:rsidRPr="00AD6D91">
        <w:rPr>
          <w:rFonts w:ascii="Times New Roman" w:hAnsi="Times New Roman" w:cs="Times New Roman"/>
          <w:sz w:val="24"/>
          <w:szCs w:val="24"/>
          <w:lang w:eastAsia="ca-ES"/>
        </w:rPr>
        <w:t xml:space="preserve"> Angelopoulos (1935-2012) es posa per primera vegada rere les càmeres, ja sent la necessitat d’establir un diàleg amb la història del seu país: Grècia. Per </w:t>
      </w:r>
      <w:r w:rsidR="00A608C7">
        <w:rPr>
          <w:rFonts w:ascii="Times New Roman" w:hAnsi="Times New Roman" w:cs="Times New Roman"/>
          <w:sz w:val="24"/>
          <w:szCs w:val="24"/>
          <w:lang w:eastAsia="ca-ES"/>
        </w:rPr>
        <w:t xml:space="preserve">a </w:t>
      </w:r>
      <w:r w:rsidRPr="00AD6D91">
        <w:rPr>
          <w:rFonts w:ascii="Times New Roman" w:hAnsi="Times New Roman" w:cs="Times New Roman"/>
          <w:sz w:val="24"/>
          <w:szCs w:val="24"/>
          <w:lang w:eastAsia="ca-ES"/>
        </w:rPr>
        <w:t>ell -que es va definir com a “nen de la guerra” i que va patir en primera persona la invasió nazi o la guerra civil-, dialogar amb la història també és dialogar amb el coneixement d’un mateix.</w:t>
      </w:r>
    </w:p>
    <w:p w:rsidR="00AD6D91" w:rsidRPr="00AD6D91" w:rsidRDefault="00AD6D91" w:rsidP="00AD6D91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AD6D91">
        <w:rPr>
          <w:rFonts w:ascii="Times New Roman" w:hAnsi="Times New Roman" w:cs="Times New Roman"/>
          <w:sz w:val="24"/>
          <w:szCs w:val="24"/>
          <w:lang w:eastAsia="ca-ES"/>
        </w:rPr>
        <w:t xml:space="preserve">La seva determinació és tan gran que, quan la censura d’un règim dictatorial s’interposa en el seu camí, considera necessari “inventar un llenguatge secret </w:t>
      </w:r>
      <w:proofErr w:type="spellStart"/>
      <w:r w:rsidRPr="00AD6D91">
        <w:rPr>
          <w:rFonts w:ascii="Times New Roman" w:hAnsi="Times New Roman" w:cs="Times New Roman"/>
          <w:sz w:val="24"/>
          <w:szCs w:val="24"/>
          <w:lang w:eastAsia="ca-ES"/>
        </w:rPr>
        <w:t>irreconeixible</w:t>
      </w:r>
      <w:proofErr w:type="spellEnd"/>
      <w:r w:rsidRPr="00AD6D91">
        <w:rPr>
          <w:rFonts w:ascii="Times New Roman" w:hAnsi="Times New Roman" w:cs="Times New Roman"/>
          <w:sz w:val="24"/>
          <w:szCs w:val="24"/>
          <w:lang w:eastAsia="ca-ES"/>
        </w:rPr>
        <w:t xml:space="preserve"> per als censors. Dir les coses importants amb insinuacions o gairebé en silenci. Llegir darrere els esdeveniments per fer aparèixer un llenguatge ocult de la resistència”. D’aquesta manera comença a construir una filmografia de gran alè poètic que l’acaba convertint en un dels baluards de la modernitat cinematogràfica. </w:t>
      </w:r>
    </w:p>
    <w:p w:rsidR="00AD6D91" w:rsidRDefault="00AD6D91" w:rsidP="00AD6D91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AD6D91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Amb una obra política i reflexiva que sovint fa passar pel sedàs de la mitologia clàssica i el teatre </w:t>
      </w:r>
      <w:proofErr w:type="spellStart"/>
      <w:r w:rsidRPr="00AD6D91">
        <w:rPr>
          <w:rFonts w:ascii="Times New Roman" w:hAnsi="Times New Roman" w:cs="Times New Roman"/>
          <w:sz w:val="24"/>
          <w:szCs w:val="24"/>
          <w:lang w:eastAsia="ca-ES"/>
        </w:rPr>
        <w:t>brechtià</w:t>
      </w:r>
      <w:proofErr w:type="spellEnd"/>
      <w:r w:rsidRPr="00AD6D91">
        <w:rPr>
          <w:rFonts w:ascii="Times New Roman" w:hAnsi="Times New Roman" w:cs="Times New Roman"/>
          <w:sz w:val="24"/>
          <w:szCs w:val="24"/>
          <w:lang w:eastAsia="ca-ES"/>
        </w:rPr>
        <w:t>, Angelopoulos es revela com un estilista consumat (amb el pla seqüència que fusiona passat i present com a principal tret distintiu) i un observador meticulós de la història contemporània que, tot cercant un nou humanisme, converteix l’èpica, el lirisme i la tragèdia en companys de viatge d’històries marcades per la guerra, l’exili o les fronteres.</w:t>
      </w:r>
    </w:p>
    <w:p w:rsidR="006B47A8" w:rsidRPr="00A87FD9" w:rsidRDefault="006B47A8" w:rsidP="00A87FD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La retrospectiva ofereix la totalitat de la filmografia d’Angelopoulos, una obra marcada pel viatge</w:t>
      </w:r>
      <w:r w:rsidR="00A87FD9">
        <w:rPr>
          <w:rFonts w:ascii="Times New Roman" w:hAnsi="Times New Roman" w:cs="Times New Roman"/>
          <w:sz w:val="24"/>
          <w:szCs w:val="24"/>
          <w:lang w:eastAsia="ca-ES"/>
        </w:rPr>
        <w:t>, l</w:t>
      </w:r>
      <w:r>
        <w:rPr>
          <w:rFonts w:ascii="Times New Roman" w:hAnsi="Times New Roman" w:cs="Times New Roman"/>
          <w:sz w:val="24"/>
          <w:szCs w:val="24"/>
          <w:lang w:eastAsia="ca-ES"/>
        </w:rPr>
        <w:t>es migracions, la reflexió història i creativa, que l’ha convertit en un dels autors de referència del cinema</w:t>
      </w:r>
      <w:r w:rsidR="00A87FD9">
        <w:rPr>
          <w:rFonts w:ascii="Times New Roman" w:hAnsi="Times New Roman" w:cs="Times New Roman"/>
          <w:sz w:val="24"/>
          <w:szCs w:val="24"/>
          <w:lang w:eastAsia="ca-ES"/>
        </w:rPr>
        <w:t xml:space="preserve"> universal. Les pel·lícules estan programades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cronològicament, des del seu debut el 1970 amb </w:t>
      </w:r>
      <w:proofErr w:type="spellStart"/>
      <w:r w:rsidRPr="006B47A8">
        <w:rPr>
          <w:rFonts w:ascii="Times New Roman" w:hAnsi="Times New Roman" w:cs="Times New Roman"/>
          <w:i/>
          <w:sz w:val="24"/>
          <w:szCs w:val="24"/>
          <w:lang w:eastAsia="ca-ES"/>
        </w:rPr>
        <w:t>Anaparastasi</w:t>
      </w:r>
      <w:proofErr w:type="spellEnd"/>
      <w:r w:rsidRPr="006B47A8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(</w:t>
      </w:r>
      <w:proofErr w:type="spellStart"/>
      <w:r w:rsidRPr="006B47A8">
        <w:rPr>
          <w:rFonts w:ascii="Times New Roman" w:hAnsi="Times New Roman" w:cs="Times New Roman"/>
          <w:i/>
          <w:sz w:val="24"/>
          <w:szCs w:val="24"/>
          <w:lang w:eastAsia="ca-ES"/>
        </w:rPr>
        <w:t>Reconstrucción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) fins a </w:t>
      </w:r>
      <w:r w:rsidR="00A87FD9" w:rsidRPr="00A87FD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I </w:t>
      </w:r>
      <w:proofErr w:type="spellStart"/>
      <w:r w:rsidR="00A87FD9" w:rsidRPr="00A87FD9">
        <w:rPr>
          <w:rFonts w:ascii="Times New Roman" w:hAnsi="Times New Roman" w:cs="Times New Roman"/>
          <w:i/>
          <w:sz w:val="24"/>
          <w:szCs w:val="24"/>
          <w:lang w:eastAsia="ca-ES"/>
        </w:rPr>
        <w:t>skoni</w:t>
      </w:r>
      <w:proofErr w:type="spellEnd"/>
      <w:r w:rsidR="00A87FD9" w:rsidRPr="00A87FD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tou </w:t>
      </w:r>
      <w:proofErr w:type="spellStart"/>
      <w:r w:rsidR="00A87FD9" w:rsidRPr="00A87FD9">
        <w:rPr>
          <w:rFonts w:ascii="Times New Roman" w:hAnsi="Times New Roman" w:cs="Times New Roman"/>
          <w:i/>
          <w:sz w:val="24"/>
          <w:szCs w:val="24"/>
          <w:lang w:eastAsia="ca-ES"/>
        </w:rPr>
        <w:t>hronou</w:t>
      </w:r>
      <w:proofErr w:type="spellEnd"/>
      <w:r w:rsidR="00A87FD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A87FD9">
        <w:rPr>
          <w:rFonts w:ascii="Times New Roman" w:hAnsi="Times New Roman" w:cs="Times New Roman"/>
          <w:sz w:val="24"/>
          <w:szCs w:val="24"/>
          <w:lang w:eastAsia="ca-ES"/>
        </w:rPr>
        <w:t>(</w:t>
      </w:r>
      <w:r w:rsidR="00A87FD9" w:rsidRPr="00A87FD9">
        <w:rPr>
          <w:rFonts w:ascii="Times New Roman" w:hAnsi="Times New Roman" w:cs="Times New Roman"/>
          <w:i/>
          <w:sz w:val="24"/>
          <w:szCs w:val="24"/>
          <w:lang w:eastAsia="ca-ES"/>
        </w:rPr>
        <w:t>La pols del temps</w:t>
      </w:r>
      <w:r w:rsidR="00A87FD9">
        <w:rPr>
          <w:rFonts w:ascii="Times New Roman" w:hAnsi="Times New Roman" w:cs="Times New Roman"/>
          <w:sz w:val="24"/>
          <w:szCs w:val="24"/>
          <w:lang w:eastAsia="ca-ES"/>
        </w:rPr>
        <w:t xml:space="preserve">, 2008), segona part de la trilogia iniciada amb </w:t>
      </w:r>
      <w:proofErr w:type="spellStart"/>
      <w:r w:rsidR="00A87FD9">
        <w:rPr>
          <w:rFonts w:ascii="Times New Roman" w:hAnsi="Times New Roman" w:cs="Times New Roman"/>
          <w:i/>
          <w:sz w:val="24"/>
          <w:szCs w:val="24"/>
          <w:lang w:eastAsia="ca-ES"/>
        </w:rPr>
        <w:t>Eleni</w:t>
      </w:r>
      <w:proofErr w:type="spellEnd"/>
      <w:r w:rsidR="00A87FD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A87FD9">
        <w:rPr>
          <w:rFonts w:ascii="Times New Roman" w:hAnsi="Times New Roman" w:cs="Times New Roman"/>
          <w:sz w:val="24"/>
          <w:szCs w:val="24"/>
          <w:lang w:eastAsia="ca-ES"/>
        </w:rPr>
        <w:t xml:space="preserve">(2004) i inacabada a causa de la seva mort prematura, passant per les grans obres mestres que el van consagrar definitivament a </w:t>
      </w:r>
      <w:proofErr w:type="spellStart"/>
      <w:r w:rsidR="00A87FD9">
        <w:rPr>
          <w:rFonts w:ascii="Times New Roman" w:hAnsi="Times New Roman" w:cs="Times New Roman"/>
          <w:sz w:val="24"/>
          <w:szCs w:val="24"/>
          <w:lang w:eastAsia="ca-ES"/>
        </w:rPr>
        <w:t>Cannes</w:t>
      </w:r>
      <w:proofErr w:type="spellEnd"/>
      <w:r w:rsidR="00A87FD9">
        <w:rPr>
          <w:rFonts w:ascii="Times New Roman" w:hAnsi="Times New Roman" w:cs="Times New Roman"/>
          <w:sz w:val="24"/>
          <w:szCs w:val="24"/>
          <w:lang w:eastAsia="ca-ES"/>
        </w:rPr>
        <w:t xml:space="preserve">: </w:t>
      </w:r>
      <w:r w:rsidR="00A87FD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La mirada </w:t>
      </w:r>
      <w:proofErr w:type="spellStart"/>
      <w:r w:rsidR="00A87FD9">
        <w:rPr>
          <w:rFonts w:ascii="Times New Roman" w:hAnsi="Times New Roman" w:cs="Times New Roman"/>
          <w:i/>
          <w:sz w:val="24"/>
          <w:szCs w:val="24"/>
          <w:lang w:eastAsia="ca-ES"/>
        </w:rPr>
        <w:t>d’Ulises</w:t>
      </w:r>
      <w:proofErr w:type="spellEnd"/>
      <w:r w:rsidR="00A87FD9">
        <w:rPr>
          <w:rFonts w:ascii="Times New Roman" w:hAnsi="Times New Roman" w:cs="Times New Roman"/>
          <w:sz w:val="24"/>
          <w:szCs w:val="24"/>
          <w:lang w:eastAsia="ca-ES"/>
        </w:rPr>
        <w:t xml:space="preserve">, Gran Premi del Jurat el 1995, i </w:t>
      </w:r>
      <w:r w:rsidR="00A87FD9">
        <w:rPr>
          <w:rFonts w:ascii="Times New Roman" w:hAnsi="Times New Roman" w:cs="Times New Roman"/>
          <w:i/>
          <w:sz w:val="24"/>
          <w:szCs w:val="24"/>
          <w:lang w:eastAsia="ca-ES"/>
        </w:rPr>
        <w:t>L’eternitat i un dia</w:t>
      </w:r>
      <w:r w:rsidR="00A608C7">
        <w:rPr>
          <w:rFonts w:ascii="Times New Roman" w:hAnsi="Times New Roman" w:cs="Times New Roman"/>
          <w:sz w:val="24"/>
          <w:szCs w:val="24"/>
          <w:lang w:eastAsia="ca-ES"/>
        </w:rPr>
        <w:t>, Palma d’O</w:t>
      </w:r>
      <w:r w:rsidR="00A87FD9">
        <w:rPr>
          <w:rFonts w:ascii="Times New Roman" w:hAnsi="Times New Roman" w:cs="Times New Roman"/>
          <w:sz w:val="24"/>
          <w:szCs w:val="24"/>
          <w:lang w:eastAsia="ca-ES"/>
        </w:rPr>
        <w:t>r el 1998.</w:t>
      </w:r>
    </w:p>
    <w:p w:rsidR="00AD6D91" w:rsidRDefault="00AD6D91" w:rsidP="00AD6D9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D6D91" w:rsidRPr="00AD6D91" w:rsidRDefault="00EC2036" w:rsidP="00AD6D91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 wp14:anchorId="5D44B7D3" wp14:editId="304CEFE5">
            <wp:simplePos x="0" y="0"/>
            <wp:positionH relativeFrom="column">
              <wp:posOffset>-635</wp:posOffset>
            </wp:positionH>
            <wp:positionV relativeFrom="paragraph">
              <wp:posOffset>288925</wp:posOffset>
            </wp:positionV>
            <wp:extent cx="2569845" cy="1641475"/>
            <wp:effectExtent l="0" t="0" r="1905" b="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 Vlemma tou Odyssea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540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Pere </w:t>
      </w:r>
      <w:proofErr w:type="spellStart"/>
      <w:r w:rsidR="00B44540">
        <w:rPr>
          <w:rFonts w:ascii="Times New Roman" w:hAnsi="Times New Roman" w:cs="Times New Roman"/>
          <w:b/>
          <w:sz w:val="24"/>
          <w:szCs w:val="24"/>
          <w:lang w:eastAsia="ca-ES"/>
        </w:rPr>
        <w:t>Alberó</w:t>
      </w:r>
      <w:proofErr w:type="spellEnd"/>
      <w:r w:rsidR="00B44540">
        <w:rPr>
          <w:rFonts w:ascii="Times New Roman" w:hAnsi="Times New Roman" w:cs="Times New Roman"/>
          <w:b/>
          <w:sz w:val="24"/>
          <w:szCs w:val="24"/>
          <w:lang w:eastAsia="ca-ES"/>
        </w:rPr>
        <w:t>, amic i col·laborador</w:t>
      </w:r>
    </w:p>
    <w:p w:rsidR="00B44540" w:rsidRDefault="00AD6D91" w:rsidP="00B4454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El director de l’Escola de Cinema de Barcelona (ECIB)</w:t>
      </w:r>
      <w:r w:rsidRPr="00B27EA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Pere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Alberó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que va ser </w:t>
      </w:r>
      <w:r w:rsidR="00B44540">
        <w:rPr>
          <w:rFonts w:ascii="Times New Roman" w:hAnsi="Times New Roman" w:cs="Times New Roman"/>
          <w:sz w:val="24"/>
          <w:szCs w:val="24"/>
          <w:lang w:eastAsia="ca-ES"/>
        </w:rPr>
        <w:t>assistent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direcció d’Angelopoulos a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La mirada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d’Ulises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farà el retrat, sentit i proper, del cineasta grec, dimecres 10 de març a les 19.00 h a la 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  <w:r w:rsidRPr="00B27EA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B44540">
        <w:rPr>
          <w:rFonts w:ascii="Times New Roman" w:hAnsi="Times New Roman" w:cs="Times New Roman"/>
          <w:sz w:val="24"/>
          <w:szCs w:val="24"/>
          <w:lang w:eastAsia="ca-ES"/>
        </w:rPr>
        <w:t xml:space="preserve">Serà en la sessió especial </w:t>
      </w:r>
      <w:proofErr w:type="spellStart"/>
      <w:r w:rsidR="00B44540" w:rsidRPr="00B44540">
        <w:rPr>
          <w:rFonts w:ascii="Times New Roman" w:hAnsi="Times New Roman" w:cs="Times New Roman"/>
          <w:i/>
          <w:sz w:val="24"/>
          <w:szCs w:val="24"/>
          <w:lang w:eastAsia="ca-ES"/>
        </w:rPr>
        <w:t>Theo</w:t>
      </w:r>
      <w:proofErr w:type="spellEnd"/>
      <w:r w:rsidR="00B44540" w:rsidRPr="00B4454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Angelopoulos en la memòria</w:t>
      </w:r>
      <w:r w:rsidR="00B44540">
        <w:rPr>
          <w:rFonts w:ascii="Times New Roman" w:hAnsi="Times New Roman" w:cs="Times New Roman"/>
          <w:sz w:val="24"/>
          <w:szCs w:val="24"/>
          <w:lang w:eastAsia="ca-ES"/>
        </w:rPr>
        <w:t>, en conversa amb el director de la Filmoteca, Esteve Riambau.</w:t>
      </w:r>
    </w:p>
    <w:p w:rsidR="00B44540" w:rsidRDefault="00B44540" w:rsidP="00B4454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S’hi projectaran </w:t>
      </w:r>
      <w:r w:rsidRPr="00B44540">
        <w:rPr>
          <w:rFonts w:ascii="Times New Roman" w:hAnsi="Times New Roman" w:cs="Times New Roman"/>
          <w:sz w:val="24"/>
          <w:szCs w:val="24"/>
          <w:lang w:eastAsia="ca-ES"/>
        </w:rPr>
        <w:t>quatre peces rodad</w:t>
      </w:r>
      <w:r w:rsidR="00EC2036">
        <w:rPr>
          <w:rFonts w:ascii="Times New Roman" w:hAnsi="Times New Roman" w:cs="Times New Roman"/>
          <w:sz w:val="24"/>
          <w:szCs w:val="24"/>
          <w:lang w:eastAsia="ca-ES"/>
        </w:rPr>
        <w:t xml:space="preserve">es per Pere </w:t>
      </w:r>
      <w:proofErr w:type="spellStart"/>
      <w:r w:rsidR="00EC2036">
        <w:rPr>
          <w:rFonts w:ascii="Times New Roman" w:hAnsi="Times New Roman" w:cs="Times New Roman"/>
          <w:sz w:val="24"/>
          <w:szCs w:val="24"/>
          <w:lang w:eastAsia="ca-ES"/>
        </w:rPr>
        <w:t>Alberó</w:t>
      </w:r>
      <w:proofErr w:type="spellEnd"/>
      <w:r w:rsidR="00EC2036">
        <w:rPr>
          <w:rFonts w:ascii="Times New Roman" w:hAnsi="Times New Roman" w:cs="Times New Roman"/>
          <w:sz w:val="24"/>
          <w:szCs w:val="24"/>
          <w:lang w:eastAsia="ca-ES"/>
        </w:rPr>
        <w:t xml:space="preserve"> al voltant d’Angelopoulos</w:t>
      </w:r>
      <w:r w:rsidRPr="00B44540">
        <w:rPr>
          <w:rFonts w:ascii="Times New Roman" w:hAnsi="Times New Roman" w:cs="Times New Roman"/>
          <w:sz w:val="24"/>
          <w:szCs w:val="24"/>
          <w:lang w:eastAsia="ca-ES"/>
        </w:rPr>
        <w:t xml:space="preserve">: </w:t>
      </w:r>
      <w:proofErr w:type="spellStart"/>
      <w:r w:rsidRPr="00EC2036">
        <w:rPr>
          <w:rFonts w:ascii="Times New Roman" w:hAnsi="Times New Roman" w:cs="Times New Roman"/>
          <w:i/>
          <w:sz w:val="24"/>
          <w:szCs w:val="24"/>
          <w:lang w:eastAsia="ca-ES"/>
        </w:rPr>
        <w:t>Imágenes</w:t>
      </w:r>
      <w:proofErr w:type="spellEnd"/>
      <w:r w:rsidRPr="00EC2036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para un </w:t>
      </w:r>
      <w:proofErr w:type="spellStart"/>
      <w:r w:rsidRPr="00EC2036">
        <w:rPr>
          <w:rFonts w:ascii="Times New Roman" w:hAnsi="Times New Roman" w:cs="Times New Roman"/>
          <w:i/>
          <w:sz w:val="24"/>
          <w:szCs w:val="24"/>
          <w:lang w:eastAsia="ca-ES"/>
        </w:rPr>
        <w:t>ensayo</w:t>
      </w:r>
      <w:proofErr w:type="spellEnd"/>
      <w:r w:rsidRPr="00EC2036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sobre Angelopoulos</w:t>
      </w:r>
      <w:r w:rsidRPr="00B44540">
        <w:rPr>
          <w:rFonts w:ascii="Times New Roman" w:hAnsi="Times New Roman" w:cs="Times New Roman"/>
          <w:sz w:val="24"/>
          <w:szCs w:val="24"/>
          <w:lang w:eastAsia="ca-ES"/>
        </w:rPr>
        <w:t xml:space="preserve"> (2009); </w:t>
      </w:r>
      <w:proofErr w:type="spellStart"/>
      <w:r w:rsidRPr="00EC2036">
        <w:rPr>
          <w:rFonts w:ascii="Times New Roman" w:hAnsi="Times New Roman" w:cs="Times New Roman"/>
          <w:i/>
          <w:sz w:val="24"/>
          <w:szCs w:val="24"/>
          <w:lang w:eastAsia="ca-ES"/>
        </w:rPr>
        <w:t>Correspondencia</w:t>
      </w:r>
      <w:proofErr w:type="spellEnd"/>
      <w:r w:rsidRPr="00EC2036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filmada entre Elena Vilallonga i Pere </w:t>
      </w:r>
      <w:proofErr w:type="spellStart"/>
      <w:r w:rsidRPr="00EC2036">
        <w:rPr>
          <w:rFonts w:ascii="Times New Roman" w:hAnsi="Times New Roman" w:cs="Times New Roman"/>
          <w:i/>
          <w:sz w:val="24"/>
          <w:szCs w:val="24"/>
          <w:lang w:eastAsia="ca-ES"/>
        </w:rPr>
        <w:t>Alberó</w:t>
      </w:r>
      <w:proofErr w:type="spellEnd"/>
      <w:r w:rsidRPr="00B44540">
        <w:rPr>
          <w:rFonts w:ascii="Times New Roman" w:hAnsi="Times New Roman" w:cs="Times New Roman"/>
          <w:sz w:val="24"/>
          <w:szCs w:val="24"/>
          <w:lang w:eastAsia="ca-ES"/>
        </w:rPr>
        <w:t xml:space="preserve"> (2015); </w:t>
      </w:r>
      <w:r w:rsidRPr="00EC2036">
        <w:rPr>
          <w:rFonts w:ascii="Times New Roman" w:hAnsi="Times New Roman" w:cs="Times New Roman"/>
          <w:i/>
          <w:sz w:val="24"/>
          <w:szCs w:val="24"/>
          <w:lang w:eastAsia="ca-ES"/>
        </w:rPr>
        <w:t>Angelopoulos per Empúries</w:t>
      </w:r>
      <w:r w:rsidR="00EC2036">
        <w:rPr>
          <w:rFonts w:ascii="Times New Roman" w:hAnsi="Times New Roman" w:cs="Times New Roman"/>
          <w:sz w:val="24"/>
          <w:szCs w:val="24"/>
          <w:lang w:eastAsia="ca-ES"/>
        </w:rPr>
        <w:t xml:space="preserve"> (2006) i</w:t>
      </w:r>
      <w:r w:rsidRPr="00B4454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EC2036">
        <w:rPr>
          <w:rFonts w:ascii="Times New Roman" w:hAnsi="Times New Roman" w:cs="Times New Roman"/>
          <w:i/>
          <w:sz w:val="24"/>
          <w:szCs w:val="24"/>
          <w:lang w:eastAsia="ca-ES"/>
        </w:rPr>
        <w:t>Theo</w:t>
      </w:r>
      <w:proofErr w:type="spellEnd"/>
      <w:r w:rsidRPr="00EC2036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Angelopoulos. La aventura que </w:t>
      </w:r>
      <w:proofErr w:type="spellStart"/>
      <w:r w:rsidRPr="00EC2036">
        <w:rPr>
          <w:rFonts w:ascii="Times New Roman" w:hAnsi="Times New Roman" w:cs="Times New Roman"/>
          <w:i/>
          <w:sz w:val="24"/>
          <w:szCs w:val="24"/>
          <w:lang w:eastAsia="ca-ES"/>
        </w:rPr>
        <w:t>nunca</w:t>
      </w:r>
      <w:proofErr w:type="spellEnd"/>
      <w:r w:rsidRPr="00EC2036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termina</w:t>
      </w:r>
      <w:r w:rsidR="00EC2036">
        <w:rPr>
          <w:rFonts w:ascii="Times New Roman" w:hAnsi="Times New Roman" w:cs="Times New Roman"/>
          <w:sz w:val="24"/>
          <w:szCs w:val="24"/>
          <w:lang w:eastAsia="ca-ES"/>
        </w:rPr>
        <w:t xml:space="preserve"> (2012), a més d’alguns fragments de films del director grec. </w:t>
      </w:r>
      <w:r w:rsidR="00A608C7">
        <w:rPr>
          <w:rFonts w:ascii="Times New Roman" w:hAnsi="Times New Roman" w:cs="Times New Roman"/>
          <w:sz w:val="24"/>
          <w:szCs w:val="24"/>
          <w:lang w:eastAsia="ca-ES"/>
        </w:rPr>
        <w:t>La sessió serà gratuïta.</w:t>
      </w:r>
    </w:p>
    <w:p w:rsidR="00EC2036" w:rsidRPr="00EC2036" w:rsidRDefault="00EC2036" w:rsidP="00B4454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Pere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Alberó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també participarà, divendres 12 de març a les 18.00 h a la Biblioteca del Cinema, en la presentació del dossier </w:t>
      </w:r>
      <w:r w:rsidR="001F7DAA">
        <w:rPr>
          <w:rFonts w:ascii="Times New Roman" w:hAnsi="Times New Roman" w:cs="Times New Roman"/>
          <w:sz w:val="24"/>
          <w:szCs w:val="24"/>
          <w:lang w:eastAsia="ca-ES"/>
        </w:rPr>
        <w:t>didàctic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7" w:history="1">
        <w:r w:rsidRPr="00672F4A">
          <w:rPr>
            <w:rStyle w:val="Enlla"/>
            <w:rFonts w:ascii="Times New Roman" w:hAnsi="Times New Roman" w:cs="Times New Roman"/>
            <w:i/>
            <w:sz w:val="24"/>
            <w:szCs w:val="24"/>
            <w:lang w:eastAsia="ca-ES"/>
          </w:rPr>
          <w:t>Plató en imatges</w:t>
        </w:r>
      </w:hyperlink>
      <w:r w:rsidR="009D3F03">
        <w:rPr>
          <w:rFonts w:ascii="Times New Roman" w:hAnsi="Times New Roman" w:cs="Times New Roman"/>
          <w:sz w:val="24"/>
          <w:szCs w:val="24"/>
          <w:lang w:eastAsia="ca-ES"/>
        </w:rPr>
        <w:t xml:space="preserve">. Elaborat per Aniol Costa-Pau, es tracta d’un estudi </w:t>
      </w:r>
      <w:r>
        <w:rPr>
          <w:rFonts w:ascii="Times New Roman" w:hAnsi="Times New Roman" w:cs="Times New Roman"/>
          <w:sz w:val="24"/>
          <w:szCs w:val="24"/>
          <w:lang w:eastAsia="ca-ES"/>
        </w:rPr>
        <w:t>sobre filosofia i cinema</w:t>
      </w:r>
      <w:r w:rsidR="009D3F03">
        <w:rPr>
          <w:rFonts w:ascii="Times New Roman" w:hAnsi="Times New Roman" w:cs="Times New Roman"/>
          <w:sz w:val="24"/>
          <w:szCs w:val="24"/>
          <w:lang w:eastAsia="ca-ES"/>
        </w:rPr>
        <w:t xml:space="preserve"> que s’ofereix com a eina pedagògica a l’abast de tota l</w:t>
      </w:r>
      <w:r w:rsidR="00A608C7">
        <w:rPr>
          <w:rFonts w:ascii="Times New Roman" w:hAnsi="Times New Roman" w:cs="Times New Roman"/>
          <w:sz w:val="24"/>
          <w:szCs w:val="24"/>
          <w:lang w:eastAsia="ca-ES"/>
        </w:rPr>
        <w:t>a comunicat educativa des dels Serveis E</w:t>
      </w:r>
      <w:r w:rsidR="009D3F03">
        <w:rPr>
          <w:rFonts w:ascii="Times New Roman" w:hAnsi="Times New Roman" w:cs="Times New Roman"/>
          <w:sz w:val="24"/>
          <w:szCs w:val="24"/>
          <w:lang w:eastAsia="ca-ES"/>
        </w:rPr>
        <w:t xml:space="preserve">ducatius de la Filmoteca. </w:t>
      </w:r>
      <w:proofErr w:type="spellStart"/>
      <w:r w:rsidR="009D3F03">
        <w:rPr>
          <w:rFonts w:ascii="Times New Roman" w:hAnsi="Times New Roman" w:cs="Times New Roman"/>
          <w:sz w:val="24"/>
          <w:szCs w:val="24"/>
          <w:lang w:eastAsia="ca-ES"/>
        </w:rPr>
        <w:t>Alberó</w:t>
      </w:r>
      <w:proofErr w:type="spellEnd"/>
      <w:r w:rsidR="009D3F03">
        <w:rPr>
          <w:rFonts w:ascii="Times New Roman" w:hAnsi="Times New Roman" w:cs="Times New Roman"/>
          <w:sz w:val="24"/>
          <w:szCs w:val="24"/>
          <w:lang w:eastAsia="ca-ES"/>
        </w:rPr>
        <w:t xml:space="preserve"> hi serà present per la vinculació filosòfica de la filmografia d’Angelopoulos. Amb aquest dossier s’inaugura el nou </w:t>
      </w:r>
      <w:r w:rsidR="001F7DAA">
        <w:rPr>
          <w:rFonts w:ascii="Times New Roman" w:hAnsi="Times New Roman" w:cs="Times New Roman"/>
          <w:sz w:val="24"/>
          <w:szCs w:val="24"/>
          <w:lang w:eastAsia="ca-ES"/>
        </w:rPr>
        <w:t>Espai D</w:t>
      </w:r>
      <w:r w:rsidR="009D3F03">
        <w:rPr>
          <w:rFonts w:ascii="Times New Roman" w:hAnsi="Times New Roman" w:cs="Times New Roman"/>
          <w:sz w:val="24"/>
          <w:szCs w:val="24"/>
          <w:lang w:eastAsia="ca-ES"/>
        </w:rPr>
        <w:t xml:space="preserve">ocent de la Biblioteca, que ofereix eines i recursos </w:t>
      </w:r>
      <w:r w:rsidR="001F7DAA" w:rsidRPr="001F7DAA">
        <w:rPr>
          <w:rFonts w:ascii="Times New Roman" w:hAnsi="Times New Roman" w:cs="Times New Roman"/>
          <w:sz w:val="24"/>
          <w:szCs w:val="24"/>
          <w:lang w:eastAsia="ca-ES"/>
        </w:rPr>
        <w:t xml:space="preserve">relacionats amb el cinema i l’audiovisual </w:t>
      </w:r>
      <w:r w:rsidR="009D3F03">
        <w:rPr>
          <w:rFonts w:ascii="Times New Roman" w:hAnsi="Times New Roman" w:cs="Times New Roman"/>
          <w:sz w:val="24"/>
          <w:szCs w:val="24"/>
          <w:lang w:eastAsia="ca-ES"/>
        </w:rPr>
        <w:t xml:space="preserve">a mestres </w:t>
      </w:r>
      <w:r w:rsidR="001F7DAA">
        <w:rPr>
          <w:rFonts w:ascii="Times New Roman" w:hAnsi="Times New Roman" w:cs="Times New Roman"/>
          <w:sz w:val="24"/>
          <w:szCs w:val="24"/>
          <w:lang w:eastAsia="ca-ES"/>
        </w:rPr>
        <w:t xml:space="preserve">i professorat. </w:t>
      </w:r>
    </w:p>
    <w:p w:rsidR="001F7DAA" w:rsidRDefault="001F7DAA" w:rsidP="001F7DAA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1F7DAA">
        <w:rPr>
          <w:rFonts w:ascii="Times New Roman" w:hAnsi="Times New Roman" w:cs="Times New Roman"/>
          <w:sz w:val="24"/>
          <w:szCs w:val="24"/>
          <w:lang w:eastAsia="ca-ES"/>
        </w:rPr>
        <w:t xml:space="preserve">Inscripcions a: </w:t>
      </w:r>
      <w:hyperlink r:id="rId8" w:history="1">
        <w:r w:rsidRPr="009E006E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filmoteca.serveiseducatius@gencat.cat</w:t>
        </w:r>
      </w:hyperlink>
      <w:r w:rsidR="00672F4A">
        <w:rPr>
          <w:rFonts w:ascii="Times New Roman" w:hAnsi="Times New Roman" w:cs="Times New Roman"/>
          <w:sz w:val="24"/>
          <w:szCs w:val="24"/>
          <w:lang w:eastAsia="ca-ES"/>
        </w:rPr>
        <w:br/>
        <w:t xml:space="preserve">Més informació </w:t>
      </w:r>
      <w:hyperlink r:id="rId9" w:history="1">
        <w:r w:rsidR="00672F4A" w:rsidRPr="00672F4A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 w:rsidR="00672F4A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672F4A" w:rsidRPr="00B44540" w:rsidRDefault="00672F4A" w:rsidP="001F7DA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21B4C" w:rsidRDefault="0072476A" w:rsidP="004C6DE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Podeu consultar la programació de</w:t>
      </w:r>
      <w:r w:rsidR="00A608C7">
        <w:rPr>
          <w:rFonts w:ascii="Times New Roman" w:hAnsi="Times New Roman" w:cs="Times New Roman"/>
          <w:sz w:val="24"/>
          <w:szCs w:val="24"/>
          <w:lang w:eastAsia="ca-ES"/>
        </w:rPr>
        <w:t xml:space="preserve"> la retrospectiva </w:t>
      </w:r>
      <w:proofErr w:type="spellStart"/>
      <w:r w:rsidR="00A608C7">
        <w:rPr>
          <w:rFonts w:ascii="Times New Roman" w:hAnsi="Times New Roman" w:cs="Times New Roman"/>
          <w:sz w:val="24"/>
          <w:szCs w:val="24"/>
          <w:lang w:eastAsia="ca-ES"/>
        </w:rPr>
        <w:t>Theo</w:t>
      </w:r>
      <w:proofErr w:type="spellEnd"/>
      <w:r w:rsidR="00A608C7">
        <w:rPr>
          <w:rFonts w:ascii="Times New Roman" w:hAnsi="Times New Roman" w:cs="Times New Roman"/>
          <w:sz w:val="24"/>
          <w:szCs w:val="24"/>
          <w:lang w:eastAsia="ca-ES"/>
        </w:rPr>
        <w:t xml:space="preserve"> Angelopoulos </w:t>
      </w:r>
      <w:hyperlink r:id="rId10" w:history="1">
        <w:r w:rsidRPr="00AD6D91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  <w:bookmarkEnd w:id="0"/>
    </w:p>
    <w:sectPr w:rsidR="00A21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453A6"/>
    <w:rsid w:val="0007690C"/>
    <w:rsid w:val="000D3A25"/>
    <w:rsid w:val="001366C3"/>
    <w:rsid w:val="0015437D"/>
    <w:rsid w:val="001613EE"/>
    <w:rsid w:val="001758F1"/>
    <w:rsid w:val="001F7DAA"/>
    <w:rsid w:val="00242D32"/>
    <w:rsid w:val="002655C3"/>
    <w:rsid w:val="002C1E54"/>
    <w:rsid w:val="00327086"/>
    <w:rsid w:val="004C6DE4"/>
    <w:rsid w:val="005232F4"/>
    <w:rsid w:val="005C1599"/>
    <w:rsid w:val="005F2250"/>
    <w:rsid w:val="006613A1"/>
    <w:rsid w:val="00672F4A"/>
    <w:rsid w:val="00692A18"/>
    <w:rsid w:val="006B47A8"/>
    <w:rsid w:val="006C7C22"/>
    <w:rsid w:val="0072476A"/>
    <w:rsid w:val="00747691"/>
    <w:rsid w:val="007A1ECB"/>
    <w:rsid w:val="008A4603"/>
    <w:rsid w:val="009D3F03"/>
    <w:rsid w:val="009E668F"/>
    <w:rsid w:val="00A111BB"/>
    <w:rsid w:val="00A1350B"/>
    <w:rsid w:val="00A21B4C"/>
    <w:rsid w:val="00A31640"/>
    <w:rsid w:val="00A608C7"/>
    <w:rsid w:val="00A87FD9"/>
    <w:rsid w:val="00AB014A"/>
    <w:rsid w:val="00AD6D91"/>
    <w:rsid w:val="00AE389A"/>
    <w:rsid w:val="00B44540"/>
    <w:rsid w:val="00B65F58"/>
    <w:rsid w:val="00BA55E9"/>
    <w:rsid w:val="00CB5EB3"/>
    <w:rsid w:val="00CC7F8E"/>
    <w:rsid w:val="00D61436"/>
    <w:rsid w:val="00E5361F"/>
    <w:rsid w:val="00E774F8"/>
    <w:rsid w:val="00EC2036"/>
    <w:rsid w:val="00F81BBD"/>
    <w:rsid w:val="00FC4D3E"/>
    <w:rsid w:val="00FC7DFC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9739"/>
  <w15:chartTrackingRefBased/>
  <w15:docId w15:val="{B9B6C029-8043-4453-B304-44949B55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moteca.serveiseducatius@gencat.c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article/plato-en-imatges-batxiller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filmoteca.cat/web/ca/cicle/theo-angelopoulos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ilmoteca.cat/web/ca/esdeveniment/plato-en-imatge-xerrada-sobre-cinema-i-filosofia-laula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7</cp:revision>
  <dcterms:created xsi:type="dcterms:W3CDTF">2021-02-18T13:58:00Z</dcterms:created>
  <dcterms:modified xsi:type="dcterms:W3CDTF">2021-02-23T13:26:00Z</dcterms:modified>
</cp:coreProperties>
</file>