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81"/>
        <w:gridCol w:w="2237"/>
      </w:tblGrid>
      <w:tr w:rsidR="00E32E89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1366C3" w:rsidRPr="002655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E32E89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283824" cy="856076"/>
                  <wp:effectExtent l="0" t="0" r="0" b="1270"/>
                  <wp:docPr id="1" name="Imatge 1" descr="Istituto Ital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ituto Ital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589" cy="88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71608A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Pasolini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: cinema contra televisió</w:t>
      </w:r>
    </w:p>
    <w:p w:rsidR="009A3BDB" w:rsidRDefault="009A3BDB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1366C3" w:rsidRDefault="0007277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Aquest mes de març, </w:t>
      </w:r>
      <w:r w:rsidR="007834E8">
        <w:rPr>
          <w:rFonts w:ascii="Times New Roman" w:hAnsi="Times New Roman" w:cs="Times New Roman"/>
          <w:b/>
          <w:sz w:val="24"/>
          <w:szCs w:val="24"/>
          <w:lang w:eastAsia="ca-ES"/>
        </w:rPr>
        <w:t>la Filmoteca 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ommemor</w:t>
      </w:r>
      <w:r w:rsidR="007834E8">
        <w:rPr>
          <w:rFonts w:ascii="Times New Roman" w:hAnsi="Times New Roman" w:cs="Times New Roman"/>
          <w:b/>
          <w:sz w:val="24"/>
          <w:szCs w:val="24"/>
          <w:lang w:eastAsia="ca-ES"/>
        </w:rPr>
        <w:t>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el c</w:t>
      </w:r>
      <w:r w:rsidR="008303DC">
        <w:rPr>
          <w:rFonts w:ascii="Times New Roman" w:hAnsi="Times New Roman" w:cs="Times New Roman"/>
          <w:b/>
          <w:sz w:val="24"/>
          <w:szCs w:val="24"/>
          <w:lang w:eastAsia="ca-ES"/>
        </w:rPr>
        <w:t>entenari del naixement de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l poeta i cineasta italià amb un cicle que posa el focus en la seva relació amb el mitjà televisiu</w:t>
      </w:r>
    </w:p>
    <w:p w:rsidR="00072778" w:rsidRPr="00072778" w:rsidRDefault="0007277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responsable del Centre d’Estudis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Pasolini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la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Cineteca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Bologna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Roberto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Chiesi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presentarà el cicle, que inclou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una còpia restaurada d’‘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Èdip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rei’</w:t>
      </w:r>
    </w:p>
    <w:p w:rsidR="009D131B" w:rsidRDefault="009D131B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72778" w:rsidRDefault="0007277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</wp:posOffset>
            </wp:positionH>
            <wp:positionV relativeFrom="paragraph">
              <wp:posOffset>-2263</wp:posOffset>
            </wp:positionV>
            <wp:extent cx="2168260" cy="3053371"/>
            <wp:effectExtent l="0" t="0" r="381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Pasolin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260" cy="305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31B">
        <w:rPr>
          <w:rFonts w:ascii="Times New Roman" w:hAnsi="Times New Roman" w:cs="Times New Roman"/>
          <w:sz w:val="24"/>
          <w:szCs w:val="24"/>
          <w:lang w:eastAsia="ca-ES"/>
        </w:rPr>
        <w:t xml:space="preserve">El 5 de març de 1922 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naixia a Bolonya </w:t>
      </w:r>
      <w:proofErr w:type="spellStart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Pier</w:t>
      </w:r>
      <w:proofErr w:type="spellEnd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Paolo </w:t>
      </w:r>
      <w:proofErr w:type="spellStart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, una de les figures cabdals de la cultura del segle XX. El 2013 </w:t>
      </w:r>
      <w:r w:rsidR="009D131B">
        <w:rPr>
          <w:rFonts w:ascii="Times New Roman" w:hAnsi="Times New Roman" w:cs="Times New Roman"/>
          <w:sz w:val="24"/>
          <w:szCs w:val="24"/>
          <w:lang w:eastAsia="ca-ES"/>
        </w:rPr>
        <w:t xml:space="preserve">la Filmoteca de Catalunya 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li va dedicar una retrospectiva completa com a cineasta, coincidint amb l’exposició celebrada al CCCB</w:t>
      </w:r>
      <w:r w:rsidR="009D131B">
        <w:rPr>
          <w:rFonts w:ascii="Times New Roman" w:hAnsi="Times New Roman" w:cs="Times New Roman"/>
          <w:sz w:val="24"/>
          <w:szCs w:val="24"/>
          <w:lang w:eastAsia="ca-ES"/>
        </w:rPr>
        <w:t xml:space="preserve">. La 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seva obra polièdrica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però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mereix </w:t>
      </w:r>
      <w:r>
        <w:rPr>
          <w:rFonts w:ascii="Times New Roman" w:hAnsi="Times New Roman" w:cs="Times New Roman"/>
          <w:sz w:val="24"/>
          <w:szCs w:val="24"/>
          <w:lang w:eastAsia="ca-ES"/>
        </w:rPr>
        <w:t>molts altres enfocaments, i és per això que a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mb motiu del centenari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es planteja un nou cicle commemoratiu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, amb l’accent posat a la confrontació que ell mateix va provocar entre cinema i televisió. </w:t>
      </w:r>
    </w:p>
    <w:p w:rsidR="009D131B" w:rsidRPr="009D131B" w:rsidRDefault="009D131B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El 1966 </w:t>
      </w:r>
      <w:proofErr w:type="spellStart"/>
      <w:r w:rsidR="00072778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="0007277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va publicar un article en el qual ja carregava contra la pantalla petita </w:t>
      </w:r>
      <w:proofErr w:type="spellStart"/>
      <w:r w:rsidRPr="009D131B">
        <w:rPr>
          <w:rFonts w:ascii="Times New Roman" w:hAnsi="Times New Roman" w:cs="Times New Roman"/>
          <w:sz w:val="24"/>
          <w:szCs w:val="24"/>
          <w:lang w:eastAsia="ca-ES"/>
        </w:rPr>
        <w:t>preberlusconiana</w:t>
      </w:r>
      <w:proofErr w:type="spellEnd"/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, al mateix temps que no deixava d’utilitzar-la com a altaveu de les seves polèmiques o com a complement dels seus films. </w:t>
      </w:r>
    </w:p>
    <w:p w:rsidR="002609F2" w:rsidRDefault="002609F2" w:rsidP="002609F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En la darrera entrevista televisiva que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Pier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Paolo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va concedir poc abans de morir va utilitzar el mitjà per llençar, com sempre va fer, missatges tan provocadors i subversius com aques</w:t>
      </w:r>
      <w:r w:rsidR="00E32E89">
        <w:rPr>
          <w:rFonts w:ascii="Times New Roman" w:hAnsi="Times New Roman" w:cs="Times New Roman"/>
          <w:sz w:val="24"/>
          <w:szCs w:val="24"/>
          <w:lang w:eastAsia="ca-ES"/>
        </w:rPr>
        <w:t>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: “Penso que escandalitzar és un dret, i ser escandalitzats és un plaer. I el que refusa ser escandalitzat és un moralista”. Poc després, l’1 de novembre de 1975, a només unes hores del seu brutal assassinat, concedia la darrera entrevista a </w:t>
      </w:r>
      <w:proofErr w:type="spellStart"/>
      <w:r w:rsidRPr="009D131B">
        <w:rPr>
          <w:rFonts w:ascii="Times New Roman" w:hAnsi="Times New Roman" w:cs="Times New Roman"/>
          <w:sz w:val="24"/>
          <w:szCs w:val="24"/>
          <w:lang w:eastAsia="ca-ES"/>
        </w:rPr>
        <w:t>Furio</w:t>
      </w:r>
      <w:proofErr w:type="spellEnd"/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Colombo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per al suplement </w:t>
      </w:r>
      <w:proofErr w:type="spellStart"/>
      <w:r w:rsidRPr="009D131B">
        <w:rPr>
          <w:rFonts w:ascii="Times New Roman" w:hAnsi="Times New Roman" w:cs="Times New Roman"/>
          <w:i/>
          <w:sz w:val="24"/>
          <w:szCs w:val="24"/>
          <w:lang w:eastAsia="ca-ES"/>
        </w:rPr>
        <w:t>Tuttolibri</w:t>
      </w:r>
      <w:proofErr w:type="spellEnd"/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del </w:t>
      </w:r>
      <w:r>
        <w:rPr>
          <w:rFonts w:ascii="Times New Roman" w:hAnsi="Times New Roman" w:cs="Times New Roman"/>
          <w:sz w:val="24"/>
          <w:szCs w:val="24"/>
          <w:lang w:eastAsia="ca-ES"/>
        </w:rPr>
        <w:t>diari</w:t>
      </w:r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9D131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</w:t>
      </w:r>
      <w:proofErr w:type="spellStart"/>
      <w:r w:rsidRPr="009D131B">
        <w:rPr>
          <w:rFonts w:ascii="Times New Roman" w:hAnsi="Times New Roman" w:cs="Times New Roman"/>
          <w:i/>
          <w:sz w:val="24"/>
          <w:szCs w:val="24"/>
          <w:lang w:eastAsia="ca-ES"/>
        </w:rPr>
        <w:t>Stampa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i deixava altres lúcides reflexions com aquesta: “</w:t>
      </w:r>
      <w:r w:rsidRPr="008303DC">
        <w:rPr>
          <w:rFonts w:ascii="Times New Roman" w:hAnsi="Times New Roman" w:cs="Times New Roman"/>
          <w:sz w:val="24"/>
          <w:szCs w:val="24"/>
          <w:lang w:eastAsia="ca-ES"/>
        </w:rPr>
        <w:t>El poder és un sistema d</w:t>
      </w:r>
      <w:r>
        <w:rPr>
          <w:rFonts w:ascii="Times New Roman" w:hAnsi="Times New Roman" w:cs="Times New Roman"/>
          <w:sz w:val="24"/>
          <w:szCs w:val="24"/>
          <w:lang w:eastAsia="ca-ES"/>
        </w:rPr>
        <w:t>’</w:t>
      </w:r>
      <w:r w:rsidRPr="008303DC">
        <w:rPr>
          <w:rFonts w:ascii="Times New Roman" w:hAnsi="Times New Roman" w:cs="Times New Roman"/>
          <w:sz w:val="24"/>
          <w:szCs w:val="24"/>
          <w:lang w:eastAsia="ca-ES"/>
        </w:rPr>
        <w:t>educació que ens divideix en subju</w:t>
      </w:r>
      <w:r>
        <w:rPr>
          <w:rFonts w:ascii="Times New Roman" w:hAnsi="Times New Roman" w:cs="Times New Roman"/>
          <w:sz w:val="24"/>
          <w:szCs w:val="24"/>
          <w:lang w:eastAsia="ca-ES"/>
        </w:rPr>
        <w:t>gats i subjugadors. Però compte, u</w:t>
      </w:r>
      <w:r w:rsidRPr="008303DC">
        <w:rPr>
          <w:rFonts w:ascii="Times New Roman" w:hAnsi="Times New Roman" w:cs="Times New Roman"/>
          <w:sz w:val="24"/>
          <w:szCs w:val="24"/>
          <w:lang w:eastAsia="ca-ES"/>
        </w:rPr>
        <w:t xml:space="preserve">n mateix sistema educatiu que ens forma a tots, </w:t>
      </w:r>
      <w:r w:rsidRPr="008303DC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des de les anomenades classes dirigents fins als pobres. Per això tots volen les mateixes coses i es </w:t>
      </w:r>
      <w:r>
        <w:rPr>
          <w:rFonts w:ascii="Times New Roman" w:hAnsi="Times New Roman" w:cs="Times New Roman"/>
          <w:sz w:val="24"/>
          <w:szCs w:val="24"/>
          <w:lang w:eastAsia="ca-ES"/>
        </w:rPr>
        <w:t>com</w:t>
      </w:r>
      <w:r w:rsidRPr="008303DC">
        <w:rPr>
          <w:rFonts w:ascii="Times New Roman" w:hAnsi="Times New Roman" w:cs="Times New Roman"/>
          <w:sz w:val="24"/>
          <w:szCs w:val="24"/>
          <w:lang w:eastAsia="ca-ES"/>
        </w:rPr>
        <w:t>porten de la mateixa manera. Si tinc a les mans un consell d'administració o una operació borsària, els utilitzo. Si no, una barra de ferro. I quan utilitzo una barra de ferro faig ús de la meva violència per obtenir el que vull. Per què ho vull? Perquè m'han dit que és una virtut voler-ho. Jo exerceixo el meu dret-virtut. Sóc assassí i sóc bo.</w:t>
      </w:r>
      <w:r>
        <w:rPr>
          <w:rFonts w:ascii="Times New Roman" w:hAnsi="Times New Roman" w:cs="Times New Roman"/>
          <w:sz w:val="24"/>
          <w:szCs w:val="24"/>
          <w:lang w:eastAsia="ca-ES"/>
        </w:rPr>
        <w:t>”</w:t>
      </w:r>
    </w:p>
    <w:p w:rsidR="00CE1108" w:rsidRPr="009D131B" w:rsidRDefault="00CE1108" w:rsidP="00CE110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cicle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Pier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Paolo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Pasolini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>: cinema contra televisió</w:t>
      </w:r>
      <w:r>
        <w:rPr>
          <w:rFonts w:ascii="Times New Roman" w:hAnsi="Times New Roman" w:cs="Times New Roman"/>
          <w:sz w:val="24"/>
          <w:szCs w:val="24"/>
          <w:lang w:eastAsia="ca-ES"/>
        </w:rPr>
        <w:t>, programat de l’1 al 31 de març</w:t>
      </w:r>
      <w:r w:rsidR="00E32E89">
        <w:rPr>
          <w:rFonts w:ascii="Times New Roman" w:hAnsi="Times New Roman" w:cs="Times New Roman"/>
          <w:sz w:val="24"/>
          <w:szCs w:val="24"/>
          <w:lang w:eastAsia="ca-ES"/>
        </w:rPr>
        <w:t xml:space="preserve"> amb la col·laboració de </w:t>
      </w:r>
      <w:proofErr w:type="spellStart"/>
      <w:r w:rsidR="00E32E89">
        <w:rPr>
          <w:rFonts w:ascii="Times New Roman" w:hAnsi="Times New Roman" w:cs="Times New Roman"/>
          <w:sz w:val="24"/>
          <w:szCs w:val="24"/>
          <w:lang w:eastAsia="ca-ES"/>
        </w:rPr>
        <w:t>l’Istituto</w:t>
      </w:r>
      <w:proofErr w:type="spellEnd"/>
      <w:r w:rsidR="00E32E8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E32E89">
        <w:rPr>
          <w:rFonts w:ascii="Times New Roman" w:hAnsi="Times New Roman" w:cs="Times New Roman"/>
          <w:sz w:val="24"/>
          <w:szCs w:val="24"/>
          <w:lang w:eastAsia="ca-ES"/>
        </w:rPr>
        <w:t>Italiano</w:t>
      </w:r>
      <w:proofErr w:type="spellEnd"/>
      <w:r w:rsidR="00E32E89">
        <w:rPr>
          <w:rFonts w:ascii="Times New Roman" w:hAnsi="Times New Roman" w:cs="Times New Roman"/>
          <w:sz w:val="24"/>
          <w:szCs w:val="24"/>
          <w:lang w:eastAsia="ca-ES"/>
        </w:rPr>
        <w:t xml:space="preserve"> di Cultura</w:t>
      </w:r>
      <w:r>
        <w:rPr>
          <w:rFonts w:ascii="Times New Roman" w:hAnsi="Times New Roman" w:cs="Times New Roman"/>
          <w:sz w:val="24"/>
          <w:szCs w:val="24"/>
          <w:lang w:eastAsia="ca-ES"/>
        </w:rPr>
        <w:t>, recupera</w:t>
      </w:r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alguns dels llargmetratges més coneguts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 cineasta</w:t>
      </w:r>
      <w:r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, però també apunts, entrevistes i materials propis i aliens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provinents del mitjà televisiu </w:t>
      </w:r>
      <w:r w:rsidRPr="009D131B">
        <w:rPr>
          <w:rFonts w:ascii="Times New Roman" w:hAnsi="Times New Roman" w:cs="Times New Roman"/>
          <w:sz w:val="24"/>
          <w:szCs w:val="24"/>
          <w:lang w:eastAsia="ca-ES"/>
        </w:rPr>
        <w:t>que dialoguen am</w:t>
      </w:r>
      <w:r>
        <w:rPr>
          <w:rFonts w:ascii="Times New Roman" w:hAnsi="Times New Roman" w:cs="Times New Roman"/>
          <w:sz w:val="24"/>
          <w:szCs w:val="24"/>
          <w:lang w:eastAsia="ca-ES"/>
        </w:rPr>
        <w:t>b la seva poesia fílmica.</w:t>
      </w:r>
    </w:p>
    <w:p w:rsidR="009D131B" w:rsidRPr="009D131B" w:rsidRDefault="009D131B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72778" w:rsidRPr="00072778" w:rsidRDefault="009D131B" w:rsidP="009D131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Roberto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Chiesi</w:t>
      </w:r>
      <w:proofErr w:type="spellEnd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072778"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del </w:t>
      </w:r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Centre d’Estudis </w:t>
      </w:r>
      <w:proofErr w:type="spellStart"/>
      <w:r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Pasolini</w:t>
      </w:r>
      <w:proofErr w:type="spellEnd"/>
      <w:r w:rsidR="00072778" w:rsidRPr="00072778">
        <w:rPr>
          <w:rFonts w:ascii="Times New Roman" w:hAnsi="Times New Roman" w:cs="Times New Roman"/>
          <w:b/>
          <w:sz w:val="24"/>
          <w:szCs w:val="24"/>
          <w:lang w:eastAsia="ca-ES"/>
        </w:rPr>
        <w:t>, presenta el cicle</w:t>
      </w:r>
    </w:p>
    <w:p w:rsidR="009D131B" w:rsidRDefault="007834E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responsable del centre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pasolinià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la </w:t>
      </w:r>
      <w:proofErr w:type="spellStart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Cineteca</w:t>
      </w:r>
      <w:proofErr w:type="spellEnd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>Bologna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visita la Filmoteca per presentar la retrospectiva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alhora que 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ens porta una còpia restaurada </w:t>
      </w:r>
      <w:proofErr w:type="spellStart"/>
      <w:r w:rsidR="009D131B" w:rsidRPr="007834E8"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="009D131B" w:rsidRPr="007834E8">
        <w:rPr>
          <w:rFonts w:ascii="Times New Roman" w:hAnsi="Times New Roman" w:cs="Times New Roman"/>
          <w:i/>
          <w:sz w:val="24"/>
          <w:szCs w:val="24"/>
          <w:lang w:eastAsia="ca-ES"/>
        </w:rPr>
        <w:t>Èdip</w:t>
      </w:r>
      <w:proofErr w:type="spellEnd"/>
      <w:r w:rsidR="009D131B" w:rsidRPr="007834E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rei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per la cinemateca italiana que forma part del cicle commemoratiu dels </w:t>
      </w:r>
      <w:r w:rsidR="009D131B" w:rsidRPr="009D131B">
        <w:rPr>
          <w:rFonts w:ascii="Times New Roman" w:hAnsi="Times New Roman" w:cs="Times New Roman"/>
          <w:sz w:val="24"/>
          <w:szCs w:val="24"/>
          <w:lang w:eastAsia="ca-ES"/>
        </w:rPr>
        <w:t xml:space="preserve">deu anys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la Filmoteca al Raval,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Filmoteques amigues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F93678">
        <w:rPr>
          <w:rFonts w:ascii="Times New Roman" w:hAnsi="Times New Roman" w:cs="Times New Roman"/>
          <w:sz w:val="24"/>
          <w:szCs w:val="24"/>
          <w:lang w:eastAsia="ca-ES"/>
        </w:rPr>
        <w:t xml:space="preserve"> En la sessió inaugural, </w:t>
      </w:r>
      <w:proofErr w:type="spellStart"/>
      <w:r w:rsidR="00F93678">
        <w:rPr>
          <w:rFonts w:ascii="Times New Roman" w:hAnsi="Times New Roman" w:cs="Times New Roman"/>
          <w:sz w:val="24"/>
          <w:szCs w:val="24"/>
          <w:lang w:eastAsia="ca-ES"/>
        </w:rPr>
        <w:t>Chiesi</w:t>
      </w:r>
      <w:proofErr w:type="spellEnd"/>
      <w:r w:rsidR="00F93678">
        <w:rPr>
          <w:rFonts w:ascii="Times New Roman" w:hAnsi="Times New Roman" w:cs="Times New Roman"/>
          <w:sz w:val="24"/>
          <w:szCs w:val="24"/>
          <w:lang w:eastAsia="ca-ES"/>
        </w:rPr>
        <w:t xml:space="preserve"> presentarà dues peces televisi</w:t>
      </w:r>
      <w:r w:rsidR="00E32E89">
        <w:rPr>
          <w:rFonts w:ascii="Times New Roman" w:hAnsi="Times New Roman" w:cs="Times New Roman"/>
          <w:sz w:val="24"/>
          <w:szCs w:val="24"/>
          <w:lang w:eastAsia="ca-ES"/>
        </w:rPr>
        <w:t xml:space="preserve">ves de </w:t>
      </w:r>
      <w:proofErr w:type="spellStart"/>
      <w:r w:rsidR="00E32E89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="00E32E89">
        <w:rPr>
          <w:rFonts w:ascii="Times New Roman" w:hAnsi="Times New Roman" w:cs="Times New Roman"/>
          <w:sz w:val="24"/>
          <w:szCs w:val="24"/>
          <w:lang w:eastAsia="ca-ES"/>
        </w:rPr>
        <w:t xml:space="preserve"> del 1974 dedicade</w:t>
      </w:r>
      <w:r w:rsidR="00F93678">
        <w:rPr>
          <w:rFonts w:ascii="Times New Roman" w:hAnsi="Times New Roman" w:cs="Times New Roman"/>
          <w:sz w:val="24"/>
          <w:szCs w:val="24"/>
          <w:lang w:eastAsia="ca-ES"/>
        </w:rPr>
        <w:t xml:space="preserve">s a dues ciutats, la italiana </w:t>
      </w:r>
      <w:proofErr w:type="spellStart"/>
      <w:r w:rsidR="00F93678">
        <w:rPr>
          <w:rFonts w:ascii="Times New Roman" w:hAnsi="Times New Roman" w:cs="Times New Roman"/>
          <w:sz w:val="24"/>
          <w:szCs w:val="24"/>
          <w:lang w:eastAsia="ca-ES"/>
        </w:rPr>
        <w:t>Orte</w:t>
      </w:r>
      <w:proofErr w:type="spellEnd"/>
      <w:r w:rsidR="00F93678">
        <w:rPr>
          <w:rFonts w:ascii="Times New Roman" w:hAnsi="Times New Roman" w:cs="Times New Roman"/>
          <w:sz w:val="24"/>
          <w:szCs w:val="24"/>
          <w:lang w:eastAsia="ca-ES"/>
        </w:rPr>
        <w:t xml:space="preserve"> i la capital de Iemen del Nord Sanà, a més d</w:t>
      </w:r>
      <w:r w:rsidR="001E2710">
        <w:rPr>
          <w:rFonts w:ascii="Times New Roman" w:hAnsi="Times New Roman" w:cs="Times New Roman"/>
          <w:sz w:val="24"/>
          <w:szCs w:val="24"/>
          <w:lang w:eastAsia="ca-ES"/>
        </w:rPr>
        <w:t xml:space="preserve">e </w:t>
      </w:r>
      <w:proofErr w:type="spellStart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>Pasolini</w:t>
      </w:r>
      <w:proofErr w:type="spellEnd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 </w:t>
      </w:r>
      <w:proofErr w:type="spellStart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>San’a</w:t>
      </w:r>
      <w:proofErr w:type="spellEnd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Conferència sobre Le mura di </w:t>
      </w:r>
      <w:proofErr w:type="spellStart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>Sana’a</w:t>
      </w:r>
      <w:proofErr w:type="spellEnd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 la seu de </w:t>
      </w:r>
      <w:proofErr w:type="spellStart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>Stampa</w:t>
      </w:r>
      <w:proofErr w:type="spellEnd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E2710" w:rsidRPr="001E2710">
        <w:rPr>
          <w:rFonts w:ascii="Times New Roman" w:hAnsi="Times New Roman" w:cs="Times New Roman"/>
          <w:i/>
          <w:sz w:val="24"/>
          <w:szCs w:val="24"/>
          <w:lang w:eastAsia="ca-ES"/>
        </w:rPr>
        <w:t>Stera</w:t>
      </w:r>
      <w:proofErr w:type="spellEnd"/>
      <w:r w:rsidR="001E2710">
        <w:rPr>
          <w:rFonts w:ascii="Times New Roman" w:hAnsi="Times New Roman" w:cs="Times New Roman"/>
          <w:sz w:val="24"/>
          <w:szCs w:val="24"/>
          <w:lang w:eastAsia="ca-ES"/>
        </w:rPr>
        <w:t xml:space="preserve">, del mateix </w:t>
      </w:r>
      <w:r w:rsidR="00F93678">
        <w:rPr>
          <w:rFonts w:ascii="Times New Roman" w:hAnsi="Times New Roman" w:cs="Times New Roman"/>
          <w:sz w:val="24"/>
          <w:szCs w:val="24"/>
          <w:lang w:eastAsia="ca-ES"/>
        </w:rPr>
        <w:t>Roberto Chiesi</w:t>
      </w:r>
      <w:bookmarkStart w:id="0" w:name="_GoBack"/>
      <w:bookmarkEnd w:id="0"/>
      <w:r w:rsidR="00F93678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93678" w:rsidRDefault="00F9367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609F2" w:rsidRDefault="002609F2" w:rsidP="002609F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del cicle </w:t>
      </w:r>
      <w:hyperlink r:id="rId7" w:history="1">
        <w:r w:rsidRPr="009E085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Pr="009E085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9E085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2609F2" w:rsidRDefault="002609F2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E1108" w:rsidRDefault="00CE110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2915285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ipo re (4)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08" w:rsidRDefault="00CE110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93678" w:rsidRPr="00F93678" w:rsidRDefault="00F93678" w:rsidP="009D131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Sessions presentades per Roberto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Chiesi</w:t>
      </w:r>
      <w:proofErr w:type="spellEnd"/>
    </w:p>
    <w:p w:rsidR="00F93678" w:rsidRDefault="00F9367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>Dimarts 1 de març 20.00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F93678" w:rsidRPr="00F93678" w:rsidRDefault="00F93678" w:rsidP="00F9367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essió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triple</w:t>
      </w:r>
    </w:p>
    <w:p w:rsidR="00F93678" w:rsidRDefault="00F93678" w:rsidP="00F93678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e... la forma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della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città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... i la forma de la ciutat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PIER PAOLO PASOLINI, PAOLO BRUNATTO</w:t>
      </w:r>
      <w:r>
        <w:rPr>
          <w:rFonts w:ascii="Times New Roman" w:hAnsi="Times New Roman" w:cs="Times New Roman"/>
          <w:sz w:val="24"/>
          <w:szCs w:val="24"/>
          <w:lang w:eastAsia="ca-ES"/>
        </w:rPr>
        <w:t>, 1974. Itàlia. VOSC. 15’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Un capítol  de la sèrie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Io</w:t>
      </w:r>
      <w:proofErr w:type="spellEnd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e...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 produïda per la RAI, en la qual es convidava una personalitat de la cultura italiana a presentar una urbs transalpina. La ciutat escollida per </w:t>
      </w:r>
      <w:proofErr w:type="spellStart"/>
      <w:r w:rsidRPr="00F93678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 és </w:t>
      </w:r>
      <w:proofErr w:type="spellStart"/>
      <w:r w:rsidRPr="00F93678">
        <w:rPr>
          <w:rFonts w:ascii="Times New Roman" w:hAnsi="Times New Roman" w:cs="Times New Roman"/>
          <w:sz w:val="24"/>
          <w:szCs w:val="24"/>
          <w:lang w:eastAsia="ca-ES"/>
        </w:rPr>
        <w:t>Orte</w:t>
      </w:r>
      <w:proofErr w:type="spellEnd"/>
      <w:r w:rsidRPr="00F93678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93678" w:rsidRPr="00F93678" w:rsidRDefault="00F93678" w:rsidP="00F9367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mura di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Sana’a</w:t>
      </w:r>
      <w:proofErr w:type="spellEnd"/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Els murs de Sanà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PIER PAOLO PASO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LINI, 1974. Itàlia. VOSC. 13’. 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Arxiu Digital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Documental rodat durant un matí a la capital del Iemen del Nord, c</w:t>
      </w:r>
      <w:r>
        <w:rPr>
          <w:rFonts w:ascii="Times New Roman" w:hAnsi="Times New Roman" w:cs="Times New Roman"/>
          <w:sz w:val="24"/>
          <w:szCs w:val="24"/>
          <w:lang w:eastAsia="ca-ES"/>
        </w:rPr>
        <w:t>iutat medieval i una autèntica “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ca</w:t>
      </w:r>
      <w:r>
        <w:rPr>
          <w:rFonts w:ascii="Times New Roman" w:hAnsi="Times New Roman" w:cs="Times New Roman"/>
          <w:sz w:val="24"/>
          <w:szCs w:val="24"/>
          <w:lang w:eastAsia="ca-ES"/>
        </w:rPr>
        <w:t>tedral al desert”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, segons </w:t>
      </w:r>
      <w:proofErr w:type="spellStart"/>
      <w:r w:rsidRPr="00F93678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93678" w:rsidRDefault="00F93678" w:rsidP="00F93678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Sana’a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.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Conferenza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su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Le mura di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Sana’a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alla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sede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della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Stampa</w:t>
      </w:r>
      <w:proofErr w:type="spellEnd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b/>
          <w:sz w:val="24"/>
          <w:szCs w:val="24"/>
          <w:lang w:eastAsia="ca-ES"/>
        </w:rPr>
        <w:t>Stera</w:t>
      </w:r>
      <w:proofErr w:type="spellEnd"/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Pasolini</w:t>
      </w:r>
      <w:proofErr w:type="spellEnd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San’a</w:t>
      </w:r>
      <w:proofErr w:type="spellEnd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Conferència sobre Le mura di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Sana’a</w:t>
      </w:r>
      <w:proofErr w:type="spellEnd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 la seu de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Stampa</w:t>
      </w:r>
      <w:proofErr w:type="spellEnd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93678">
        <w:rPr>
          <w:rFonts w:ascii="Times New Roman" w:hAnsi="Times New Roman" w:cs="Times New Roman"/>
          <w:i/>
          <w:sz w:val="24"/>
          <w:szCs w:val="24"/>
          <w:lang w:eastAsia="ca-ES"/>
        </w:rPr>
        <w:t>Stera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>ROBERTO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CHIESI, 2009. Itàlia. VOSC. 48’</w:t>
      </w:r>
      <w:r w:rsidRPr="00F93678">
        <w:rPr>
          <w:rFonts w:ascii="Times New Roman" w:hAnsi="Times New Roman" w:cs="Times New Roman"/>
          <w:sz w:val="24"/>
          <w:szCs w:val="24"/>
          <w:lang w:eastAsia="ca-ES"/>
        </w:rPr>
        <w:t xml:space="preserve"> Arxiu digital</w:t>
      </w:r>
    </w:p>
    <w:p w:rsidR="007834E8" w:rsidRDefault="007834E8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93678" w:rsidRDefault="002609F2" w:rsidP="009D131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Dimecres 2 de març 20.00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2609F2" w:rsidRPr="002609F2" w:rsidRDefault="002609F2" w:rsidP="002609F2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2609F2">
        <w:rPr>
          <w:rFonts w:ascii="Times New Roman" w:hAnsi="Times New Roman" w:cs="Times New Roman"/>
          <w:b/>
          <w:sz w:val="24"/>
          <w:szCs w:val="24"/>
          <w:lang w:eastAsia="ca-ES"/>
        </w:rPr>
        <w:t>Edipo</w:t>
      </w:r>
      <w:proofErr w:type="spellEnd"/>
      <w:r w:rsidRPr="002609F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re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i/>
          <w:sz w:val="24"/>
          <w:szCs w:val="24"/>
          <w:lang w:eastAsia="ca-ES"/>
        </w:rPr>
        <w:t>Èdip</w:t>
      </w:r>
      <w:proofErr w:type="spellEnd"/>
      <w:r w:rsidRPr="002609F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rei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PIER PAOLO PASOLINI, 1967. Int.: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Silvana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Mangano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Alida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Valli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Franco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Citti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Carmelo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Bene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Julian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Beck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Ninetto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Davoli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Luciano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Bartoli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Pier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Paolo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>. Marroc-Itàlia. VOSC. 110’. DCP.</w:t>
      </w:r>
    </w:p>
    <w:p w:rsidR="002609F2" w:rsidRDefault="002609F2" w:rsidP="002609F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Adaptació de la tragèdia grega de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Sòfocles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sobre el nen que és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abandonat per portar amb ell una terrible profecia. “El film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és el primer en color rodat per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als deserts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Marroc, vistos com un paisatge lunar. També és 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faula que narra el destí —tan fèrriament determinat—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l’home. Però, alhora —i especialment—, és un fet autobiogràfic: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parla d’ell mateix, no només al pròleg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i l’epíleg —que es desenvolupen en el temps i l’ambient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actuals—, sinó durant l’evocació, aspra i torturada, de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tragèdia clàssica. Per bé que tot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Pasolini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 és autobiogràfic,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aquest film ho és d’una manera declarada i soferta, amb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>aquella ànsia gairebé masoquista que el caracteritza”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609F2">
        <w:rPr>
          <w:rFonts w:ascii="Times New Roman" w:hAnsi="Times New Roman" w:cs="Times New Roman"/>
          <w:sz w:val="24"/>
          <w:szCs w:val="24"/>
          <w:lang w:eastAsia="ca-ES"/>
        </w:rPr>
        <w:t xml:space="preserve">( Jean </w:t>
      </w:r>
      <w:proofErr w:type="spellStart"/>
      <w:r w:rsidRPr="002609F2">
        <w:rPr>
          <w:rFonts w:ascii="Times New Roman" w:hAnsi="Times New Roman" w:cs="Times New Roman"/>
          <w:sz w:val="24"/>
          <w:szCs w:val="24"/>
          <w:lang w:eastAsia="ca-ES"/>
        </w:rPr>
        <w:t>Duflot</w:t>
      </w:r>
      <w:proofErr w:type="spellEnd"/>
      <w:r w:rsidRPr="002609F2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8D00D8" w:rsidRDefault="008D00D8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8D0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0F47"/>
    <w:rsid w:val="00072778"/>
    <w:rsid w:val="0007690C"/>
    <w:rsid w:val="000D3A25"/>
    <w:rsid w:val="000E1F1E"/>
    <w:rsid w:val="001013AB"/>
    <w:rsid w:val="001366C3"/>
    <w:rsid w:val="0015437D"/>
    <w:rsid w:val="001613EE"/>
    <w:rsid w:val="00174E3B"/>
    <w:rsid w:val="001758F1"/>
    <w:rsid w:val="001A092A"/>
    <w:rsid w:val="001E2710"/>
    <w:rsid w:val="001F6337"/>
    <w:rsid w:val="001F740D"/>
    <w:rsid w:val="002609F2"/>
    <w:rsid w:val="002655C3"/>
    <w:rsid w:val="002C1E54"/>
    <w:rsid w:val="002E5093"/>
    <w:rsid w:val="002F65A0"/>
    <w:rsid w:val="003D323B"/>
    <w:rsid w:val="00475BC2"/>
    <w:rsid w:val="004C6DE4"/>
    <w:rsid w:val="005320CF"/>
    <w:rsid w:val="005C1599"/>
    <w:rsid w:val="005F2250"/>
    <w:rsid w:val="0060079B"/>
    <w:rsid w:val="006613A1"/>
    <w:rsid w:val="00692A18"/>
    <w:rsid w:val="0071608A"/>
    <w:rsid w:val="0072476A"/>
    <w:rsid w:val="00747691"/>
    <w:rsid w:val="007834E8"/>
    <w:rsid w:val="007A1ECB"/>
    <w:rsid w:val="007D14E2"/>
    <w:rsid w:val="008303DC"/>
    <w:rsid w:val="00830EB5"/>
    <w:rsid w:val="008A119E"/>
    <w:rsid w:val="008D00D8"/>
    <w:rsid w:val="009458A5"/>
    <w:rsid w:val="00997F6A"/>
    <w:rsid w:val="009A3BDB"/>
    <w:rsid w:val="009D131B"/>
    <w:rsid w:val="009D13AC"/>
    <w:rsid w:val="009E0853"/>
    <w:rsid w:val="009E668F"/>
    <w:rsid w:val="00A111BB"/>
    <w:rsid w:val="00A1350B"/>
    <w:rsid w:val="00A21B4C"/>
    <w:rsid w:val="00A311A3"/>
    <w:rsid w:val="00A31640"/>
    <w:rsid w:val="00AB014A"/>
    <w:rsid w:val="00AE389A"/>
    <w:rsid w:val="00B0173F"/>
    <w:rsid w:val="00B65F58"/>
    <w:rsid w:val="00BA55E9"/>
    <w:rsid w:val="00BD5741"/>
    <w:rsid w:val="00C32008"/>
    <w:rsid w:val="00C94D71"/>
    <w:rsid w:val="00CB5EB3"/>
    <w:rsid w:val="00CC7F8E"/>
    <w:rsid w:val="00CE1108"/>
    <w:rsid w:val="00D61436"/>
    <w:rsid w:val="00D70BAD"/>
    <w:rsid w:val="00D73DC1"/>
    <w:rsid w:val="00E32E89"/>
    <w:rsid w:val="00E5361F"/>
    <w:rsid w:val="00E774F8"/>
    <w:rsid w:val="00F21FFD"/>
    <w:rsid w:val="00F64196"/>
    <w:rsid w:val="00F81BBD"/>
    <w:rsid w:val="00F93678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9AF7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pier-paolo-pasolini-cinema-contra-televis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2022-02-28T10:36:00Z</dcterms:created>
  <dcterms:modified xsi:type="dcterms:W3CDTF">2022-02-28T12:52:00Z</dcterms:modified>
</cp:coreProperties>
</file>