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C82D4C" w:rsidRPr="000A03D7" w:rsidTr="00C82D4C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C82D4C" w:rsidRPr="00C82D4C" w:rsidRDefault="00C82D4C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1366C3" w:rsidRPr="00C82D4C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  <w:tc>
          <w:tcPr>
            <w:tcW w:w="2256" w:type="dxa"/>
          </w:tcPr>
          <w:p w:rsidR="0016061E" w:rsidRPr="00C82D4C" w:rsidRDefault="0016061E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C82D4C" w:rsidRPr="00C82D4C" w:rsidRDefault="00DC0E8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 wp14:anchorId="0F082131" wp14:editId="45EE0A99">
                  <wp:extent cx="1049714" cy="1049714"/>
                  <wp:effectExtent l="0" t="0" r="0" b="0"/>
                  <wp:docPr id="2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estela film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22" cy="1070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77AF" w:rsidRPr="00C82D4C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</w:tr>
    </w:tbl>
    <w:p w:rsidR="002C1E54" w:rsidRDefault="002C1E54"/>
    <w:p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726A" w:rsidRDefault="00DC0E8F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La Filmoteca presenta la restauració del film d’animació ‘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Érase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una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vez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>...’ al festival de Sant Sebastià</w:t>
      </w:r>
    </w:p>
    <w:p w:rsidR="00491EF8" w:rsidRDefault="00491EF8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282917" w:rsidRDefault="00DC0E8F" w:rsidP="009A0FC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Després d’un llarg procés </w:t>
      </w:r>
      <w:r w:rsidR="00AD5233">
        <w:rPr>
          <w:rFonts w:ascii="Times New Roman" w:hAnsi="Times New Roman" w:cs="Times New Roman"/>
          <w:b/>
          <w:sz w:val="24"/>
          <w:szCs w:val="24"/>
          <w:lang w:eastAsia="ca-ES"/>
        </w:rPr>
        <w:t>de restauració de 8 anys, que ha comportat la reintroducció del color original i la recuperació de la banda sonora, el film accedeix a una nova vida més de 70 anys després de la seva estrena</w:t>
      </w:r>
    </w:p>
    <w:p w:rsidR="009231C2" w:rsidRDefault="00AD5233" w:rsidP="009A0FC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sessió al festival de Sant Sebastià forma part de la secció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Klassikoak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compatarà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amb la presència del director de la Filmoteca, Esteve Riambau, la conserv</w:t>
      </w:r>
      <w:r w:rsidR="00AF1F45">
        <w:rPr>
          <w:rFonts w:ascii="Times New Roman" w:hAnsi="Times New Roman" w:cs="Times New Roman"/>
          <w:b/>
          <w:sz w:val="24"/>
          <w:szCs w:val="24"/>
          <w:lang w:eastAsia="ca-ES"/>
        </w:rPr>
        <w:t>adora del 2CR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Rosa Cardona, l’assessor en la recuperació del color,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Luciano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Berriatúa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, i el productor Félix Tusell, d’Estela Films</w:t>
      </w:r>
    </w:p>
    <w:p w:rsidR="00AD5233" w:rsidRPr="00282917" w:rsidRDefault="00AD5233" w:rsidP="009A0FC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‘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Érase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una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vez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...’ es presentarà a la Filmoteca el proper 27 d’octubre, amb motiu del Dia Mundial del Patrimoni Audiovisual</w:t>
      </w:r>
    </w:p>
    <w:p w:rsidR="00491EF8" w:rsidRDefault="00491EF8" w:rsidP="00491EF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DC0E8F" w:rsidRDefault="00DC0E8F" w:rsidP="00491EF8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noProof/>
          <w:sz w:val="24"/>
          <w:lang w:eastAsia="ca-ES"/>
        </w:rPr>
        <w:drawing>
          <wp:inline distT="0" distB="0" distL="0" distR="0" wp14:anchorId="752C1AB4" wp14:editId="38096A65">
            <wp:extent cx="4871333" cy="3404696"/>
            <wp:effectExtent l="0" t="0" r="5715" b="5715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Érase una vez... [2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665" cy="346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E8F" w:rsidRDefault="00DC0E8F" w:rsidP="00491EF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DC0E8F" w:rsidRDefault="00DC0E8F" w:rsidP="00DC0E8F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DC0E8F">
        <w:rPr>
          <w:rFonts w:ascii="Times New Roman" w:hAnsi="Times New Roman" w:cs="Times New Roman"/>
          <w:i/>
          <w:sz w:val="24"/>
          <w:szCs w:val="24"/>
          <w:lang w:eastAsia="ca-ES"/>
        </w:rPr>
        <w:t>Érase</w:t>
      </w:r>
      <w:proofErr w:type="spellEnd"/>
      <w:r w:rsidRPr="00DC0E8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una </w:t>
      </w:r>
      <w:proofErr w:type="spellStart"/>
      <w:r w:rsidRPr="00DC0E8F">
        <w:rPr>
          <w:rFonts w:ascii="Times New Roman" w:hAnsi="Times New Roman" w:cs="Times New Roman"/>
          <w:i/>
          <w:sz w:val="24"/>
          <w:szCs w:val="24"/>
          <w:lang w:eastAsia="ca-ES"/>
        </w:rPr>
        <w:t>vez</w:t>
      </w:r>
      <w:proofErr w:type="spellEnd"/>
      <w:r w:rsidRPr="00DC0E8F">
        <w:rPr>
          <w:rFonts w:ascii="Times New Roman" w:hAnsi="Times New Roman" w:cs="Times New Roman"/>
          <w:i/>
          <w:sz w:val="24"/>
          <w:szCs w:val="24"/>
          <w:lang w:eastAsia="ca-ES"/>
        </w:rPr>
        <w:t>...</w:t>
      </w:r>
      <w:r w:rsidRPr="00DC0E8F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(</w:t>
      </w:r>
      <w:r w:rsidRPr="00DC0E8F">
        <w:rPr>
          <w:rFonts w:ascii="Times New Roman" w:hAnsi="Times New Roman" w:cs="Times New Roman"/>
          <w:sz w:val="24"/>
          <w:szCs w:val="24"/>
          <w:lang w:eastAsia="ca-ES"/>
        </w:rPr>
        <w:t>Josep Escobar i</w:t>
      </w:r>
      <w:r w:rsidR="00AF1F45">
        <w:rPr>
          <w:rFonts w:ascii="Times New Roman" w:hAnsi="Times New Roman" w:cs="Times New Roman"/>
          <w:sz w:val="24"/>
          <w:szCs w:val="24"/>
          <w:lang w:eastAsia="ca-ES"/>
        </w:rPr>
        <w:t xml:space="preserve"> Alexandre </w:t>
      </w:r>
      <w:proofErr w:type="spellStart"/>
      <w:r w:rsidR="00AF1F45">
        <w:rPr>
          <w:rFonts w:ascii="Times New Roman" w:hAnsi="Times New Roman" w:cs="Times New Roman"/>
          <w:sz w:val="24"/>
          <w:szCs w:val="24"/>
          <w:lang w:eastAsia="ca-ES"/>
        </w:rPr>
        <w:t>Cirici</w:t>
      </w:r>
      <w:proofErr w:type="spellEnd"/>
      <w:r w:rsidR="00AF1F45">
        <w:rPr>
          <w:rFonts w:ascii="Times New Roman" w:hAnsi="Times New Roman" w:cs="Times New Roman"/>
          <w:sz w:val="24"/>
          <w:szCs w:val="24"/>
          <w:lang w:eastAsia="ca-ES"/>
        </w:rPr>
        <w:t xml:space="preserve"> Pellicer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) és una pel·lícula d’animació pionera al cinema espanyol realitzada el 1950 a partir del conte de </w:t>
      </w:r>
      <w:r w:rsidRPr="005551D0">
        <w:rPr>
          <w:rFonts w:ascii="Times New Roman" w:hAnsi="Times New Roman" w:cs="Times New Roman"/>
          <w:sz w:val="24"/>
          <w:szCs w:val="24"/>
          <w:lang w:eastAsia="ca-ES"/>
        </w:rPr>
        <w:t xml:space="preserve">Charles </w:t>
      </w:r>
      <w:proofErr w:type="spellStart"/>
      <w:r w:rsidRPr="005551D0">
        <w:rPr>
          <w:rFonts w:ascii="Times New Roman" w:hAnsi="Times New Roman" w:cs="Times New Roman"/>
          <w:sz w:val="24"/>
          <w:szCs w:val="24"/>
          <w:lang w:eastAsia="ca-ES"/>
        </w:rPr>
        <w:t>Perrault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>La Ventafocs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. La coincidència en el temps amb l’adaptació duta a terme per la totpoderosa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Disney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que va registrar el títol, va obligar a estrenar-la com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Érase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una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vez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>...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va condemnar a l’ostracisme i l’oblit un projecte ambiciós, estrenat i premiat a la Mostra de Venècia. Dirigit per </w:t>
      </w:r>
      <w:r w:rsidRPr="0076322E">
        <w:rPr>
          <w:rFonts w:ascii="Times New Roman" w:hAnsi="Times New Roman" w:cs="Times New Roman"/>
          <w:sz w:val="24"/>
          <w:szCs w:val="24"/>
          <w:lang w:eastAsia="ca-ES"/>
        </w:rPr>
        <w:t xml:space="preserve">Alexandre </w:t>
      </w:r>
      <w:proofErr w:type="spellStart"/>
      <w:r w:rsidRPr="0076322E">
        <w:rPr>
          <w:rFonts w:ascii="Times New Roman" w:hAnsi="Times New Roman" w:cs="Times New Roman"/>
          <w:sz w:val="24"/>
          <w:szCs w:val="24"/>
          <w:lang w:eastAsia="ca-ES"/>
        </w:rPr>
        <w:t>Cirici</w:t>
      </w:r>
      <w:proofErr w:type="spellEnd"/>
      <w:r w:rsidRPr="0076322E">
        <w:rPr>
          <w:rFonts w:ascii="Times New Roman" w:hAnsi="Times New Roman" w:cs="Times New Roman"/>
          <w:sz w:val="24"/>
          <w:szCs w:val="24"/>
          <w:lang w:eastAsia="ca-ES"/>
        </w:rPr>
        <w:t xml:space="preserve"> Pellicer</w:t>
      </w:r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E10E31">
        <w:rPr>
          <w:rFonts w:ascii="Times New Roman" w:hAnsi="Times New Roman" w:cs="Times New Roman"/>
          <w:sz w:val="24"/>
          <w:szCs w:val="24"/>
          <w:lang w:eastAsia="ca-ES"/>
        </w:rPr>
        <w:t xml:space="preserve"> amb dibuixos de Josep Escobar i </w:t>
      </w:r>
      <w:r>
        <w:rPr>
          <w:rFonts w:ascii="Times New Roman" w:hAnsi="Times New Roman" w:cs="Times New Roman"/>
          <w:sz w:val="24"/>
          <w:szCs w:val="24"/>
          <w:lang w:eastAsia="ca-ES"/>
        </w:rPr>
        <w:t>producció d’Estela Films, el film va tenir una carrera comercial més que discreta i només se’n va conservar una còpia en 16mm i blanc i negre.</w:t>
      </w:r>
    </w:p>
    <w:p w:rsidR="00E10E31" w:rsidRDefault="00E10E31" w:rsidP="00E10E31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B81958">
        <w:rPr>
          <w:rFonts w:ascii="Times New Roman" w:hAnsi="Times New Roman" w:cs="Times New Roman"/>
          <w:sz w:val="24"/>
          <w:szCs w:val="24"/>
          <w:lang w:eastAsia="ca-ES"/>
        </w:rPr>
        <w:t xml:space="preserve">Fa vuit anys, conscient de la significació històrica </w:t>
      </w:r>
      <w:proofErr w:type="spellStart"/>
      <w:r w:rsidRPr="00B81958">
        <w:rPr>
          <w:rFonts w:ascii="Times New Roman" w:hAnsi="Times New Roman" w:cs="Times New Roman"/>
          <w:sz w:val="24"/>
          <w:szCs w:val="24"/>
          <w:lang w:eastAsia="ca-ES"/>
        </w:rPr>
        <w:t>d</w:t>
      </w:r>
      <w:r>
        <w:rPr>
          <w:rFonts w:ascii="Times New Roman" w:hAnsi="Times New Roman" w:cs="Times New Roman"/>
          <w:sz w:val="24"/>
          <w:szCs w:val="24"/>
          <w:lang w:eastAsia="ca-ES"/>
        </w:rPr>
        <w:t>’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>Érase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una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vez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>...</w:t>
      </w:r>
      <w:r w:rsidRPr="00B81958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</w:t>
      </w:r>
      <w:r w:rsidRPr="00B81958">
        <w:rPr>
          <w:rFonts w:ascii="Times New Roman" w:hAnsi="Times New Roman" w:cs="Times New Roman"/>
          <w:sz w:val="24"/>
          <w:szCs w:val="24"/>
          <w:lang w:eastAsia="ca-ES"/>
        </w:rPr>
        <w:t xml:space="preserve">Filmoteca de Catalunya va decidir recuperar-la en </w:t>
      </w:r>
      <w:r>
        <w:rPr>
          <w:rFonts w:ascii="Times New Roman" w:hAnsi="Times New Roman" w:cs="Times New Roman"/>
          <w:sz w:val="24"/>
          <w:szCs w:val="24"/>
          <w:lang w:eastAsia="ca-ES"/>
        </w:rPr>
        <w:t>el</w:t>
      </w:r>
      <w:r w:rsidRPr="00B81958">
        <w:rPr>
          <w:rFonts w:ascii="Times New Roman" w:hAnsi="Times New Roman" w:cs="Times New Roman"/>
          <w:sz w:val="24"/>
          <w:szCs w:val="24"/>
          <w:lang w:eastAsia="ca-ES"/>
        </w:rPr>
        <w:t xml:space="preserve"> format més semblant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possible a l’</w:t>
      </w:r>
      <w:r w:rsidRPr="00B81958">
        <w:rPr>
          <w:rFonts w:ascii="Times New Roman" w:hAnsi="Times New Roman" w:cs="Times New Roman"/>
          <w:sz w:val="24"/>
          <w:szCs w:val="24"/>
          <w:lang w:eastAsia="ca-ES"/>
        </w:rPr>
        <w:t xml:space="preserve">original. Liderat per </w:t>
      </w:r>
      <w:proofErr w:type="spellStart"/>
      <w:r w:rsidRPr="00B81958">
        <w:rPr>
          <w:rFonts w:ascii="Times New Roman" w:hAnsi="Times New Roman" w:cs="Times New Roman"/>
          <w:sz w:val="24"/>
          <w:szCs w:val="24"/>
          <w:lang w:eastAsia="ca-ES"/>
        </w:rPr>
        <w:t>Luciano</w:t>
      </w:r>
      <w:proofErr w:type="spellEnd"/>
      <w:r w:rsidRPr="00B81958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B81958">
        <w:rPr>
          <w:rFonts w:ascii="Times New Roman" w:hAnsi="Times New Roman" w:cs="Times New Roman"/>
          <w:sz w:val="24"/>
          <w:szCs w:val="24"/>
          <w:lang w:eastAsia="ca-ES"/>
        </w:rPr>
        <w:t>Berriatúa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B81958">
        <w:rPr>
          <w:rFonts w:ascii="Times New Roman" w:hAnsi="Times New Roman" w:cs="Times New Roman"/>
          <w:sz w:val="24"/>
          <w:szCs w:val="24"/>
          <w:lang w:eastAsia="ca-ES"/>
        </w:rPr>
        <w:t>i la conservadora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del </w:t>
      </w:r>
      <w:r w:rsidRPr="00B81958">
        <w:rPr>
          <w:rFonts w:ascii="Times New Roman" w:hAnsi="Times New Roman" w:cs="Times New Roman"/>
          <w:sz w:val="24"/>
          <w:szCs w:val="24"/>
          <w:lang w:eastAsia="ca-ES"/>
        </w:rPr>
        <w:t xml:space="preserve">Centre de Conservació i Restauració Rosa Cardona, el procés va arrencar amb la localització dels colors originals aportats pels més de 100 fotogrames en 35mm originals, procedents de la col·lecció de Joan Gabriel </w:t>
      </w:r>
      <w:proofErr w:type="spellStart"/>
      <w:r w:rsidRPr="00B81958">
        <w:rPr>
          <w:rFonts w:ascii="Times New Roman" w:hAnsi="Times New Roman" w:cs="Times New Roman"/>
          <w:sz w:val="24"/>
          <w:szCs w:val="24"/>
          <w:lang w:eastAsia="ca-ES"/>
        </w:rPr>
        <w:t>Tharrats</w:t>
      </w:r>
      <w:proofErr w:type="spellEnd"/>
      <w:r w:rsidRPr="00B81958">
        <w:rPr>
          <w:rFonts w:ascii="Times New Roman" w:hAnsi="Times New Roman" w:cs="Times New Roman"/>
          <w:sz w:val="24"/>
          <w:szCs w:val="24"/>
          <w:lang w:eastAsia="ca-ES"/>
        </w:rPr>
        <w:t xml:space="preserve"> dipositada a la pròpia Filmoteca, així com els acetats conservats per la vídua de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Josep </w:t>
      </w:r>
      <w:r w:rsidRPr="00B81958">
        <w:rPr>
          <w:rFonts w:ascii="Times New Roman" w:hAnsi="Times New Roman" w:cs="Times New Roman"/>
          <w:sz w:val="24"/>
          <w:szCs w:val="24"/>
          <w:lang w:eastAsia="ca-ES"/>
        </w:rPr>
        <w:t>Benet</w:t>
      </w:r>
      <w:r>
        <w:rPr>
          <w:rFonts w:ascii="Times New Roman" w:hAnsi="Times New Roman" w:cs="Times New Roman"/>
          <w:sz w:val="24"/>
          <w:szCs w:val="24"/>
          <w:lang w:eastAsia="ca-ES"/>
        </w:rPr>
        <w:t>, un dels impulsors del film,</w:t>
      </w:r>
      <w:r w:rsidRPr="00B81958">
        <w:rPr>
          <w:rFonts w:ascii="Times New Roman" w:hAnsi="Times New Roman" w:cs="Times New Roman"/>
          <w:sz w:val="24"/>
          <w:szCs w:val="24"/>
          <w:lang w:eastAsia="ca-ES"/>
        </w:rPr>
        <w:t xml:space="preserve"> i altres fonts, com la col</w:t>
      </w:r>
      <w:r>
        <w:rPr>
          <w:rFonts w:ascii="Times New Roman" w:hAnsi="Times New Roman" w:cs="Times New Roman"/>
          <w:sz w:val="24"/>
          <w:szCs w:val="24"/>
          <w:lang w:eastAsia="ca-ES"/>
        </w:rPr>
        <w:t>·lecció de cromos publicada a l’</w:t>
      </w:r>
      <w:r w:rsidRPr="00B81958">
        <w:rPr>
          <w:rFonts w:ascii="Times New Roman" w:hAnsi="Times New Roman" w:cs="Times New Roman"/>
          <w:sz w:val="24"/>
          <w:szCs w:val="24"/>
          <w:lang w:eastAsia="ca-ES"/>
        </w:rPr>
        <w:t xml:space="preserve">època. Mitjançant un sistema informàtic </w:t>
      </w:r>
      <w:r>
        <w:rPr>
          <w:rFonts w:ascii="Times New Roman" w:hAnsi="Times New Roman" w:cs="Times New Roman"/>
          <w:sz w:val="24"/>
          <w:szCs w:val="24"/>
          <w:lang w:eastAsia="ca-ES"/>
        </w:rPr>
        <w:t>adaptat a les circumstàncies, s’</w:t>
      </w:r>
      <w:r w:rsidRPr="00B81958">
        <w:rPr>
          <w:rFonts w:ascii="Times New Roman" w:hAnsi="Times New Roman" w:cs="Times New Roman"/>
          <w:sz w:val="24"/>
          <w:szCs w:val="24"/>
          <w:lang w:eastAsia="ca-ES"/>
        </w:rPr>
        <w:t xml:space="preserve">ha procedit a la reinserció del color sobre la còpia en blanc i negre </w:t>
      </w:r>
      <w:r>
        <w:rPr>
          <w:rFonts w:ascii="Times New Roman" w:hAnsi="Times New Roman" w:cs="Times New Roman"/>
          <w:sz w:val="24"/>
          <w:szCs w:val="24"/>
          <w:lang w:eastAsia="ca-ES"/>
        </w:rPr>
        <w:t>d’acord amb</w:t>
      </w:r>
      <w:r w:rsidRPr="00B81958">
        <w:rPr>
          <w:rFonts w:ascii="Times New Roman" w:hAnsi="Times New Roman" w:cs="Times New Roman"/>
          <w:sz w:val="24"/>
          <w:szCs w:val="24"/>
          <w:lang w:eastAsia="ca-ES"/>
        </w:rPr>
        <w:t xml:space="preserve"> referents molt propers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a l’</w:t>
      </w:r>
      <w:r w:rsidRPr="00B81958">
        <w:rPr>
          <w:rFonts w:ascii="Times New Roman" w:hAnsi="Times New Roman" w:cs="Times New Roman"/>
          <w:sz w:val="24"/>
          <w:szCs w:val="24"/>
          <w:lang w:eastAsia="ca-ES"/>
        </w:rPr>
        <w:t>original, així com a una restauració de la banda s</w:t>
      </w:r>
      <w:r>
        <w:rPr>
          <w:rFonts w:ascii="Times New Roman" w:hAnsi="Times New Roman" w:cs="Times New Roman"/>
          <w:sz w:val="24"/>
          <w:szCs w:val="24"/>
          <w:lang w:eastAsia="ca-ES"/>
        </w:rPr>
        <w:t>onora original a càrrec d’Enric Giné. Félix Tusell, net del productor i hereu d’</w:t>
      </w:r>
      <w:r w:rsidRPr="00B81958">
        <w:rPr>
          <w:rFonts w:ascii="Times New Roman" w:hAnsi="Times New Roman" w:cs="Times New Roman"/>
          <w:sz w:val="24"/>
          <w:szCs w:val="24"/>
          <w:lang w:eastAsia="ca-ES"/>
        </w:rPr>
        <w:t>Estela Films, ha intervingut a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fase final de la recuperació d’</w:t>
      </w:r>
      <w:r w:rsidRPr="00B81958">
        <w:rPr>
          <w:rFonts w:ascii="Times New Roman" w:hAnsi="Times New Roman" w:cs="Times New Roman"/>
          <w:sz w:val="24"/>
          <w:szCs w:val="24"/>
          <w:lang w:eastAsia="ca-ES"/>
        </w:rPr>
        <w:t>una pel·lícula que serà comercialitzada i alhora difosa per circuits culturals.</w:t>
      </w:r>
    </w:p>
    <w:p w:rsidR="006E5B11" w:rsidRDefault="006E5B11" w:rsidP="00E10E3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E10E31" w:rsidRPr="005551D0" w:rsidRDefault="006E5B11" w:rsidP="00E10E31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6E5B11"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5047615" cy="1767205"/>
            <wp:effectExtent l="0" t="0" r="635" b="4445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E8F" w:rsidRDefault="00DC0E8F" w:rsidP="00DC0E8F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6E5B11" w:rsidRDefault="006E5B11" w:rsidP="00DC0E8F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-1717</wp:posOffset>
            </wp:positionH>
            <wp:positionV relativeFrom="paragraph">
              <wp:posOffset>-2138</wp:posOffset>
            </wp:positionV>
            <wp:extent cx="2062525" cy="1783307"/>
            <wp:effectExtent l="0" t="0" r="0" b="7620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Érase una vez... [5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525" cy="1783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0E8F" w:rsidRDefault="00DC0E8F" w:rsidP="00DC0E8F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Presentació de la restauració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d’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>Érase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una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vez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>...</w:t>
      </w:r>
    </w:p>
    <w:p w:rsidR="00DC0E8F" w:rsidRDefault="00DC0E8F" w:rsidP="00DC0E8F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Festival Internacional de Cinema de San</w:t>
      </w:r>
      <w:r w:rsidR="00AF1F45">
        <w:rPr>
          <w:rFonts w:ascii="Times New Roman" w:hAnsi="Times New Roman" w:cs="Times New Roman"/>
          <w:sz w:val="24"/>
          <w:szCs w:val="24"/>
          <w:lang w:eastAsia="ca-ES"/>
        </w:rPr>
        <w:t>t Sebastià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2022</w:t>
      </w:r>
      <w:r w:rsidR="006E5B11"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Secció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Klassikoak</w:t>
      </w:r>
      <w:proofErr w:type="spellEnd"/>
    </w:p>
    <w:p w:rsidR="00DC0E8F" w:rsidRDefault="00DC0E8F" w:rsidP="00DC0E8F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Dissabte 17 de setembre de 2022 15.45 h.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Tabakalera</w:t>
      </w:r>
      <w:proofErr w:type="spellEnd"/>
    </w:p>
    <w:p w:rsidR="00DC0E8F" w:rsidRDefault="00DC0E8F" w:rsidP="009B4742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6E5B11" w:rsidRDefault="006E5B11" w:rsidP="009B4742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AD5233" w:rsidRDefault="00AD5233" w:rsidP="009B4742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descarregar dossier i material gràfic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d’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>Érase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una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vez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... </w:t>
      </w:r>
      <w:hyperlink r:id="rId9" w:history="1">
        <w:r w:rsidRPr="00AD523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AD5233" w:rsidRDefault="00AD5233" w:rsidP="009B4742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Si voleu cobrir informativament la presentació </w:t>
      </w:r>
      <w:r w:rsidR="006E5B11">
        <w:rPr>
          <w:rFonts w:ascii="Times New Roman" w:hAnsi="Times New Roman" w:cs="Times New Roman"/>
          <w:sz w:val="24"/>
          <w:szCs w:val="24"/>
          <w:lang w:eastAsia="ca-ES"/>
        </w:rPr>
        <w:t xml:space="preserve">a Sant Sebastià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o demanar entrevistes us podeu adreçar a: </w:t>
      </w:r>
      <w:hyperlink r:id="rId10" w:history="1">
        <w:r w:rsidRPr="00C7682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</w:p>
    <w:p w:rsidR="00AD5233" w:rsidRPr="00AD5233" w:rsidRDefault="00AD5233" w:rsidP="009B4742">
      <w:pPr>
        <w:rPr>
          <w:rFonts w:ascii="Times New Roman" w:hAnsi="Times New Roman" w:cs="Times New Roman"/>
          <w:sz w:val="24"/>
          <w:szCs w:val="24"/>
          <w:lang w:eastAsia="ca-ES"/>
        </w:rPr>
      </w:pPr>
    </w:p>
    <w:sectPr w:rsidR="00AD5233" w:rsidRPr="00AD52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30152"/>
    <w:rsid w:val="000453A6"/>
    <w:rsid w:val="000550E8"/>
    <w:rsid w:val="00060E82"/>
    <w:rsid w:val="00070F47"/>
    <w:rsid w:val="00074C5D"/>
    <w:rsid w:val="0007690C"/>
    <w:rsid w:val="000939B0"/>
    <w:rsid w:val="000D3A25"/>
    <w:rsid w:val="000D4193"/>
    <w:rsid w:val="000E1F1E"/>
    <w:rsid w:val="000E4103"/>
    <w:rsid w:val="000F4465"/>
    <w:rsid w:val="001013AB"/>
    <w:rsid w:val="0010728B"/>
    <w:rsid w:val="0011483A"/>
    <w:rsid w:val="00114B6D"/>
    <w:rsid w:val="001267C8"/>
    <w:rsid w:val="001366C3"/>
    <w:rsid w:val="0015437D"/>
    <w:rsid w:val="0016061E"/>
    <w:rsid w:val="001613EE"/>
    <w:rsid w:val="00166CFE"/>
    <w:rsid w:val="00174E3B"/>
    <w:rsid w:val="001758F1"/>
    <w:rsid w:val="00180C0C"/>
    <w:rsid w:val="00181504"/>
    <w:rsid w:val="001A092A"/>
    <w:rsid w:val="001C02C8"/>
    <w:rsid w:val="001E1AAE"/>
    <w:rsid w:val="001F6337"/>
    <w:rsid w:val="001F740D"/>
    <w:rsid w:val="002052E6"/>
    <w:rsid w:val="00220CB0"/>
    <w:rsid w:val="0023620A"/>
    <w:rsid w:val="0023726A"/>
    <w:rsid w:val="00243127"/>
    <w:rsid w:val="00255BC7"/>
    <w:rsid w:val="00262757"/>
    <w:rsid w:val="002655C3"/>
    <w:rsid w:val="00272250"/>
    <w:rsid w:val="00282917"/>
    <w:rsid w:val="002A0BD1"/>
    <w:rsid w:val="002B0A9D"/>
    <w:rsid w:val="002C1E54"/>
    <w:rsid w:val="002E34D9"/>
    <w:rsid w:val="002E5093"/>
    <w:rsid w:val="002E6D48"/>
    <w:rsid w:val="002F2F94"/>
    <w:rsid w:val="0030168E"/>
    <w:rsid w:val="00304096"/>
    <w:rsid w:val="00347252"/>
    <w:rsid w:val="0036024B"/>
    <w:rsid w:val="0036055D"/>
    <w:rsid w:val="00371DDA"/>
    <w:rsid w:val="00394115"/>
    <w:rsid w:val="00395A4F"/>
    <w:rsid w:val="003B22EB"/>
    <w:rsid w:val="003C586A"/>
    <w:rsid w:val="003D323B"/>
    <w:rsid w:val="003F7193"/>
    <w:rsid w:val="00451BFA"/>
    <w:rsid w:val="00466D3B"/>
    <w:rsid w:val="00491EF8"/>
    <w:rsid w:val="004A6DCA"/>
    <w:rsid w:val="004C6DE4"/>
    <w:rsid w:val="004E4F8A"/>
    <w:rsid w:val="004F06EF"/>
    <w:rsid w:val="00517032"/>
    <w:rsid w:val="005213B4"/>
    <w:rsid w:val="005320CF"/>
    <w:rsid w:val="00554492"/>
    <w:rsid w:val="005606E6"/>
    <w:rsid w:val="00561191"/>
    <w:rsid w:val="005A01A9"/>
    <w:rsid w:val="005A66E3"/>
    <w:rsid w:val="005B39E2"/>
    <w:rsid w:val="005C1599"/>
    <w:rsid w:val="005E2319"/>
    <w:rsid w:val="005E2BCF"/>
    <w:rsid w:val="005F2250"/>
    <w:rsid w:val="005F39DE"/>
    <w:rsid w:val="005F4A34"/>
    <w:rsid w:val="0060079B"/>
    <w:rsid w:val="00633752"/>
    <w:rsid w:val="0065207D"/>
    <w:rsid w:val="00652AA1"/>
    <w:rsid w:val="00652B67"/>
    <w:rsid w:val="006613A1"/>
    <w:rsid w:val="00663D15"/>
    <w:rsid w:val="00675661"/>
    <w:rsid w:val="00686616"/>
    <w:rsid w:val="00692A18"/>
    <w:rsid w:val="006A1DEA"/>
    <w:rsid w:val="006C3E36"/>
    <w:rsid w:val="006D2C5B"/>
    <w:rsid w:val="006E5B11"/>
    <w:rsid w:val="00706916"/>
    <w:rsid w:val="00710059"/>
    <w:rsid w:val="007231E2"/>
    <w:rsid w:val="00723455"/>
    <w:rsid w:val="0072476A"/>
    <w:rsid w:val="00726EEC"/>
    <w:rsid w:val="00742E13"/>
    <w:rsid w:val="00747691"/>
    <w:rsid w:val="00757B95"/>
    <w:rsid w:val="007626F3"/>
    <w:rsid w:val="00786CCA"/>
    <w:rsid w:val="007954CF"/>
    <w:rsid w:val="007A1ECB"/>
    <w:rsid w:val="007A4FF5"/>
    <w:rsid w:val="007B413F"/>
    <w:rsid w:val="007B54E1"/>
    <w:rsid w:val="007C285A"/>
    <w:rsid w:val="007D14E2"/>
    <w:rsid w:val="007E2F7B"/>
    <w:rsid w:val="00830EB5"/>
    <w:rsid w:val="008373C3"/>
    <w:rsid w:val="0086326A"/>
    <w:rsid w:val="00886490"/>
    <w:rsid w:val="008900C6"/>
    <w:rsid w:val="008A119E"/>
    <w:rsid w:val="008B5644"/>
    <w:rsid w:val="008C06FE"/>
    <w:rsid w:val="008C0809"/>
    <w:rsid w:val="008D00D8"/>
    <w:rsid w:val="008E2D9E"/>
    <w:rsid w:val="008F048A"/>
    <w:rsid w:val="008F52D8"/>
    <w:rsid w:val="009231C2"/>
    <w:rsid w:val="0093522C"/>
    <w:rsid w:val="00936B51"/>
    <w:rsid w:val="009406AA"/>
    <w:rsid w:val="009458A5"/>
    <w:rsid w:val="0095448B"/>
    <w:rsid w:val="00954E29"/>
    <w:rsid w:val="00992320"/>
    <w:rsid w:val="009A0FC5"/>
    <w:rsid w:val="009B4742"/>
    <w:rsid w:val="009B4BC1"/>
    <w:rsid w:val="009D13AC"/>
    <w:rsid w:val="009D15C5"/>
    <w:rsid w:val="009D2FE5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1702A"/>
    <w:rsid w:val="00A21B4C"/>
    <w:rsid w:val="00A311A3"/>
    <w:rsid w:val="00A31640"/>
    <w:rsid w:val="00A34931"/>
    <w:rsid w:val="00A456B8"/>
    <w:rsid w:val="00A51398"/>
    <w:rsid w:val="00A60567"/>
    <w:rsid w:val="00A60E3C"/>
    <w:rsid w:val="00A644E8"/>
    <w:rsid w:val="00A817DE"/>
    <w:rsid w:val="00AB014A"/>
    <w:rsid w:val="00AB20E0"/>
    <w:rsid w:val="00AB4A19"/>
    <w:rsid w:val="00AB5CC5"/>
    <w:rsid w:val="00AC47EE"/>
    <w:rsid w:val="00AD5233"/>
    <w:rsid w:val="00AE389A"/>
    <w:rsid w:val="00AF1F45"/>
    <w:rsid w:val="00B65F58"/>
    <w:rsid w:val="00B74E35"/>
    <w:rsid w:val="00B75067"/>
    <w:rsid w:val="00B82649"/>
    <w:rsid w:val="00B87BB0"/>
    <w:rsid w:val="00B90EEE"/>
    <w:rsid w:val="00B9755B"/>
    <w:rsid w:val="00BA068D"/>
    <w:rsid w:val="00BA55E9"/>
    <w:rsid w:val="00BE7799"/>
    <w:rsid w:val="00BF3DFA"/>
    <w:rsid w:val="00C00DA4"/>
    <w:rsid w:val="00C07936"/>
    <w:rsid w:val="00C10C26"/>
    <w:rsid w:val="00C275E3"/>
    <w:rsid w:val="00C32008"/>
    <w:rsid w:val="00C37BFB"/>
    <w:rsid w:val="00C50CBF"/>
    <w:rsid w:val="00C54CD4"/>
    <w:rsid w:val="00C57974"/>
    <w:rsid w:val="00C621C6"/>
    <w:rsid w:val="00C707DE"/>
    <w:rsid w:val="00C750DF"/>
    <w:rsid w:val="00C82D4C"/>
    <w:rsid w:val="00C9295C"/>
    <w:rsid w:val="00C94D71"/>
    <w:rsid w:val="00CB156C"/>
    <w:rsid w:val="00CB5EB3"/>
    <w:rsid w:val="00CB7C81"/>
    <w:rsid w:val="00CC7F8E"/>
    <w:rsid w:val="00CD00F5"/>
    <w:rsid w:val="00CE4A16"/>
    <w:rsid w:val="00CE563D"/>
    <w:rsid w:val="00CF180F"/>
    <w:rsid w:val="00D377AF"/>
    <w:rsid w:val="00D56854"/>
    <w:rsid w:val="00D57D14"/>
    <w:rsid w:val="00D61436"/>
    <w:rsid w:val="00D70BAD"/>
    <w:rsid w:val="00D737BC"/>
    <w:rsid w:val="00D73DC1"/>
    <w:rsid w:val="00D837BD"/>
    <w:rsid w:val="00D83BB7"/>
    <w:rsid w:val="00DA0773"/>
    <w:rsid w:val="00DA0CF2"/>
    <w:rsid w:val="00DA2C52"/>
    <w:rsid w:val="00DB0136"/>
    <w:rsid w:val="00DB6159"/>
    <w:rsid w:val="00DC0E8F"/>
    <w:rsid w:val="00DF25A4"/>
    <w:rsid w:val="00DF3D62"/>
    <w:rsid w:val="00E01E5B"/>
    <w:rsid w:val="00E10E31"/>
    <w:rsid w:val="00E16793"/>
    <w:rsid w:val="00E50798"/>
    <w:rsid w:val="00E5361F"/>
    <w:rsid w:val="00E62990"/>
    <w:rsid w:val="00E67643"/>
    <w:rsid w:val="00E70B9B"/>
    <w:rsid w:val="00E774F8"/>
    <w:rsid w:val="00E775BC"/>
    <w:rsid w:val="00E80E57"/>
    <w:rsid w:val="00EB3E63"/>
    <w:rsid w:val="00EC09B4"/>
    <w:rsid w:val="00EC1DF5"/>
    <w:rsid w:val="00ED4E5B"/>
    <w:rsid w:val="00EE2C06"/>
    <w:rsid w:val="00F24DAC"/>
    <w:rsid w:val="00F50720"/>
    <w:rsid w:val="00F64196"/>
    <w:rsid w:val="00F67DFD"/>
    <w:rsid w:val="00F81BBD"/>
    <w:rsid w:val="00FA7C8F"/>
    <w:rsid w:val="00FB06ED"/>
    <w:rsid w:val="00FC4D3E"/>
    <w:rsid w:val="00FC79EE"/>
    <w:rsid w:val="00FC7DFC"/>
    <w:rsid w:val="00FD00C9"/>
    <w:rsid w:val="00FD426C"/>
    <w:rsid w:val="00FD5345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7DFB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9D1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jmartinezmallen@gencat.cat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filmoteca.cat/web/ca/material-premsa/erase-una-vez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4</cp:revision>
  <dcterms:created xsi:type="dcterms:W3CDTF">2022-09-09T07:39:00Z</dcterms:created>
  <dcterms:modified xsi:type="dcterms:W3CDTF">2022-09-09T08:59:00Z</dcterms:modified>
</cp:coreProperties>
</file>