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258"/>
        <w:gridCol w:w="1978"/>
      </w:tblGrid>
      <w:tr w:rsidR="009F65B4" w14:paraId="3DCAC063" w14:textId="77777777" w:rsidTr="00C91049">
        <w:tc>
          <w:tcPr>
            <w:tcW w:w="3258" w:type="dxa"/>
          </w:tcPr>
          <w:p w14:paraId="6DBB1CCB" w14:textId="77777777" w:rsidR="009F65B4" w:rsidRDefault="009F65B4" w:rsidP="00AD0FEB">
            <w:pPr>
              <w:rPr>
                <w:rFonts w:ascii="Times New Roman" w:hAnsi="Times New Roman" w:cs="Times New Roman"/>
                <w:b/>
                <w:bCs/>
                <w:i/>
                <w:iCs/>
                <w:sz w:val="24"/>
                <w:szCs w:val="24"/>
              </w:rPr>
            </w:pPr>
            <w:r w:rsidRPr="0092266E">
              <w:rPr>
                <w:rFonts w:ascii="Times New Roman" w:hAnsi="Times New Roman" w:cs="Times New Roman"/>
                <w:b/>
                <w:bCs/>
                <w:iCs/>
                <w:noProof/>
                <w:color w:val="C00000"/>
                <w:sz w:val="24"/>
                <w:szCs w:val="24"/>
                <w:lang w:eastAsia="ca-ES"/>
              </w:rPr>
              <w:drawing>
                <wp:inline distT="0" distB="0" distL="0" distR="0" wp14:anchorId="1E149DC8" wp14:editId="17F5D62E">
                  <wp:extent cx="1474404" cy="1046538"/>
                  <wp:effectExtent l="0" t="0" r="0" b="127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5">
                            <a:extLst>
                              <a:ext uri="{28A0092B-C50C-407E-A947-70E740481C1C}">
                                <a14:useLocalDpi xmlns:a14="http://schemas.microsoft.com/office/drawing/2010/main" val="0"/>
                              </a:ext>
                            </a:extLst>
                          </a:blip>
                          <a:stretch>
                            <a:fillRect/>
                          </a:stretch>
                        </pic:blipFill>
                        <pic:spPr>
                          <a:xfrm>
                            <a:off x="0" y="0"/>
                            <a:ext cx="1517616" cy="1077210"/>
                          </a:xfrm>
                          <a:prstGeom prst="rect">
                            <a:avLst/>
                          </a:prstGeom>
                        </pic:spPr>
                      </pic:pic>
                    </a:graphicData>
                  </a:graphic>
                </wp:inline>
              </w:drawing>
            </w:r>
          </w:p>
        </w:tc>
        <w:tc>
          <w:tcPr>
            <w:tcW w:w="3258" w:type="dxa"/>
          </w:tcPr>
          <w:p w14:paraId="08BE4D74" w14:textId="2F1F8C91" w:rsidR="009F65B4" w:rsidRDefault="009F65B4" w:rsidP="00AD0FEB">
            <w:pPr>
              <w:rPr>
                <w:rFonts w:ascii="Times New Roman" w:hAnsi="Times New Roman" w:cs="Times New Roman"/>
                <w:b/>
                <w:bCs/>
                <w:i/>
                <w:iCs/>
                <w:noProof/>
                <w:sz w:val="24"/>
                <w:szCs w:val="24"/>
                <w:lang w:eastAsia="ca-ES"/>
              </w:rPr>
            </w:pPr>
          </w:p>
          <w:p w14:paraId="68606A38" w14:textId="77777777" w:rsidR="009F65B4" w:rsidRDefault="009F65B4" w:rsidP="00AD0FEB">
            <w:pPr>
              <w:rPr>
                <w:rFonts w:ascii="Times New Roman" w:hAnsi="Times New Roman" w:cs="Times New Roman"/>
                <w:b/>
                <w:bCs/>
                <w:i/>
                <w:iCs/>
                <w:noProof/>
                <w:sz w:val="24"/>
                <w:szCs w:val="24"/>
                <w:lang w:eastAsia="ca-ES"/>
              </w:rPr>
            </w:pPr>
          </w:p>
          <w:p w14:paraId="07A8B646" w14:textId="07AE1481" w:rsidR="009F65B4" w:rsidRDefault="009F65B4" w:rsidP="00AD0FEB">
            <w:pPr>
              <w:rPr>
                <w:rFonts w:ascii="Times New Roman" w:hAnsi="Times New Roman" w:cs="Times New Roman"/>
                <w:b/>
                <w:bCs/>
                <w:i/>
                <w:iCs/>
                <w:sz w:val="24"/>
                <w:szCs w:val="24"/>
              </w:rPr>
            </w:pPr>
            <w:r>
              <w:rPr>
                <w:rFonts w:ascii="Times New Roman" w:hAnsi="Times New Roman" w:cs="Times New Roman"/>
                <w:b/>
                <w:bCs/>
                <w:i/>
                <w:iCs/>
                <w:noProof/>
                <w:sz w:val="24"/>
                <w:szCs w:val="24"/>
                <w:lang w:eastAsia="ca-ES"/>
              </w:rPr>
              <w:drawing>
                <wp:inline distT="0" distB="0" distL="0" distR="0" wp14:anchorId="3C553AEB" wp14:editId="12B7E9BB">
                  <wp:extent cx="1550540" cy="336589"/>
                  <wp:effectExtent l="0" t="0" r="0" b="635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depau_logo_0.png"/>
                          <pic:cNvPicPr/>
                        </pic:nvPicPr>
                        <pic:blipFill>
                          <a:blip r:embed="rId6">
                            <a:extLst>
                              <a:ext uri="{28A0092B-C50C-407E-A947-70E740481C1C}">
                                <a14:useLocalDpi xmlns:a14="http://schemas.microsoft.com/office/drawing/2010/main" val="0"/>
                              </a:ext>
                            </a:extLst>
                          </a:blip>
                          <a:stretch>
                            <a:fillRect/>
                          </a:stretch>
                        </pic:blipFill>
                        <pic:spPr>
                          <a:xfrm>
                            <a:off x="0" y="0"/>
                            <a:ext cx="1566252" cy="340000"/>
                          </a:xfrm>
                          <a:prstGeom prst="rect">
                            <a:avLst/>
                          </a:prstGeom>
                        </pic:spPr>
                      </pic:pic>
                    </a:graphicData>
                  </a:graphic>
                </wp:inline>
              </w:drawing>
            </w:r>
          </w:p>
        </w:tc>
        <w:tc>
          <w:tcPr>
            <w:tcW w:w="1978" w:type="dxa"/>
          </w:tcPr>
          <w:p w14:paraId="3E01F46B" w14:textId="78E2106D" w:rsidR="009F65B4" w:rsidRDefault="009F65B4" w:rsidP="00AD0FEB">
            <w:pPr>
              <w:ind w:left="-389"/>
              <w:rPr>
                <w:rFonts w:ascii="Times New Roman" w:hAnsi="Times New Roman" w:cs="Times New Roman"/>
                <w:b/>
                <w:bCs/>
                <w:i/>
                <w:iCs/>
                <w:sz w:val="24"/>
                <w:szCs w:val="24"/>
              </w:rPr>
            </w:pPr>
          </w:p>
          <w:p w14:paraId="6E654310" w14:textId="47B692B9" w:rsidR="009F65B4" w:rsidRDefault="009F65B4" w:rsidP="00AD0FEB">
            <w:pPr>
              <w:rPr>
                <w:rFonts w:ascii="Times New Roman" w:hAnsi="Times New Roman" w:cs="Times New Roman"/>
                <w:b/>
                <w:bCs/>
                <w:i/>
                <w:iCs/>
                <w:sz w:val="24"/>
                <w:szCs w:val="24"/>
              </w:rPr>
            </w:pPr>
            <w:r>
              <w:rPr>
                <w:rFonts w:ascii="Times New Roman" w:hAnsi="Times New Roman" w:cs="Times New Roman"/>
                <w:b/>
                <w:bCs/>
                <w:i/>
                <w:iCs/>
                <w:noProof/>
                <w:sz w:val="24"/>
                <w:szCs w:val="24"/>
                <w:lang w:eastAsia="ca-ES"/>
              </w:rPr>
              <w:drawing>
                <wp:inline distT="0" distB="0" distL="0" distR="0" wp14:anchorId="4227AC68" wp14:editId="64C5DA10">
                  <wp:extent cx="941183" cy="941183"/>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tra_cineArabiMedi.jpg"/>
                          <pic:cNvPicPr/>
                        </pic:nvPicPr>
                        <pic:blipFill>
                          <a:blip r:embed="rId7">
                            <a:extLst>
                              <a:ext uri="{28A0092B-C50C-407E-A947-70E740481C1C}">
                                <a14:useLocalDpi xmlns:a14="http://schemas.microsoft.com/office/drawing/2010/main" val="0"/>
                              </a:ext>
                            </a:extLst>
                          </a:blip>
                          <a:stretch>
                            <a:fillRect/>
                          </a:stretch>
                        </pic:blipFill>
                        <pic:spPr>
                          <a:xfrm>
                            <a:off x="0" y="0"/>
                            <a:ext cx="950396" cy="950396"/>
                          </a:xfrm>
                          <a:prstGeom prst="rect">
                            <a:avLst/>
                          </a:prstGeom>
                        </pic:spPr>
                      </pic:pic>
                    </a:graphicData>
                  </a:graphic>
                </wp:inline>
              </w:drawing>
            </w:r>
          </w:p>
        </w:tc>
      </w:tr>
    </w:tbl>
    <w:p w14:paraId="20E82620" w14:textId="74FE6A6E" w:rsidR="009B140D" w:rsidRDefault="009B140D" w:rsidP="00AD0FEB">
      <w:pPr>
        <w:rPr>
          <w:rFonts w:ascii="Times New Roman" w:hAnsi="Times New Roman" w:cs="Times New Roman"/>
          <w:b/>
          <w:bCs/>
          <w:i/>
          <w:iCs/>
          <w:sz w:val="24"/>
          <w:szCs w:val="24"/>
        </w:rPr>
      </w:pPr>
    </w:p>
    <w:p w14:paraId="050B5173" w14:textId="77777777" w:rsidR="00733246" w:rsidRDefault="00733246" w:rsidP="002F5490">
      <w:pPr>
        <w:ind w:left="5664" w:firstLine="708"/>
        <w:rPr>
          <w:rFonts w:ascii="Times New Roman" w:hAnsi="Times New Roman" w:cs="Times New Roman"/>
          <w:b/>
          <w:bCs/>
          <w:iCs/>
          <w:color w:val="C00000"/>
          <w:sz w:val="24"/>
          <w:szCs w:val="24"/>
        </w:rPr>
      </w:pPr>
      <w:bookmarkStart w:id="0" w:name="_GoBack"/>
      <w:bookmarkEnd w:id="0"/>
      <w:r>
        <w:rPr>
          <w:rFonts w:ascii="Times New Roman" w:hAnsi="Times New Roman" w:cs="Times New Roman"/>
          <w:b/>
          <w:bCs/>
          <w:i/>
          <w:iCs/>
          <w:sz w:val="24"/>
          <w:szCs w:val="24"/>
        </w:rPr>
        <w:t>Nota de premsa</w:t>
      </w:r>
    </w:p>
    <w:p w14:paraId="1E40689E" w14:textId="77777777" w:rsidR="00733246" w:rsidRDefault="00733246" w:rsidP="00AD0FEB">
      <w:pPr>
        <w:rPr>
          <w:rFonts w:ascii="Times New Roman" w:hAnsi="Times New Roman" w:cs="Times New Roman"/>
          <w:b/>
          <w:sz w:val="24"/>
          <w:szCs w:val="24"/>
        </w:rPr>
      </w:pPr>
    </w:p>
    <w:p w14:paraId="1D59A114" w14:textId="7ADCCFD8" w:rsidR="00B647D3" w:rsidRPr="00B647D3" w:rsidRDefault="008B446E" w:rsidP="00AD0FEB">
      <w:pPr>
        <w:rPr>
          <w:rFonts w:ascii="Times New Roman" w:hAnsi="Times New Roman" w:cs="Times New Roman"/>
          <w:b/>
          <w:color w:val="FF0000"/>
          <w:sz w:val="32"/>
          <w:szCs w:val="32"/>
        </w:rPr>
      </w:pPr>
      <w:r>
        <w:rPr>
          <w:rFonts w:ascii="Times New Roman" w:hAnsi="Times New Roman" w:cs="Times New Roman"/>
          <w:b/>
          <w:color w:val="FF0000"/>
          <w:sz w:val="32"/>
          <w:szCs w:val="32"/>
        </w:rPr>
        <w:t>Mos</w:t>
      </w:r>
      <w:r w:rsidR="00B513BA">
        <w:rPr>
          <w:rFonts w:ascii="Times New Roman" w:hAnsi="Times New Roman" w:cs="Times New Roman"/>
          <w:b/>
          <w:color w:val="FF0000"/>
          <w:sz w:val="32"/>
          <w:szCs w:val="32"/>
        </w:rPr>
        <w:t>tra de Cinema Àrab i Mediterrani</w:t>
      </w:r>
      <w:r w:rsidR="00AD0FEB">
        <w:rPr>
          <w:rFonts w:ascii="Times New Roman" w:hAnsi="Times New Roman" w:cs="Times New Roman"/>
          <w:b/>
          <w:color w:val="FF0000"/>
          <w:sz w:val="32"/>
          <w:szCs w:val="32"/>
        </w:rPr>
        <w:t xml:space="preserve"> de Catalunya: </w:t>
      </w:r>
      <w:r w:rsidR="005D647E">
        <w:rPr>
          <w:rFonts w:ascii="Times New Roman" w:hAnsi="Times New Roman" w:cs="Times New Roman"/>
          <w:b/>
          <w:color w:val="FF0000"/>
          <w:sz w:val="32"/>
          <w:szCs w:val="32"/>
        </w:rPr>
        <w:br/>
      </w:r>
      <w:r w:rsidR="00AD0FEB">
        <w:rPr>
          <w:rFonts w:ascii="Times New Roman" w:hAnsi="Times New Roman" w:cs="Times New Roman"/>
          <w:b/>
          <w:color w:val="FF0000"/>
          <w:sz w:val="32"/>
          <w:szCs w:val="32"/>
        </w:rPr>
        <w:t>Cinema i resistència</w:t>
      </w:r>
    </w:p>
    <w:p w14:paraId="475A38DE" w14:textId="77777777" w:rsidR="0064191C" w:rsidRPr="00593313" w:rsidRDefault="0064191C" w:rsidP="00AD0FEB">
      <w:pPr>
        <w:rPr>
          <w:rFonts w:ascii="Times New Roman" w:hAnsi="Times New Roman" w:cs="Times New Roman"/>
          <w:b/>
          <w:color w:val="FF0000"/>
          <w:sz w:val="24"/>
          <w:szCs w:val="24"/>
        </w:rPr>
      </w:pPr>
    </w:p>
    <w:p w14:paraId="78DC7E8F" w14:textId="2CF7F3E9" w:rsidR="000A4453" w:rsidRDefault="005D647E" w:rsidP="00AD0FEB">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Del 3 al 18 de novembre, 13 llargmetratges i un programa de curts porten a la Filmoteca el millor de la producció cinematogràfica de </w:t>
      </w:r>
      <w:r w:rsidRPr="005D647E">
        <w:rPr>
          <w:rFonts w:ascii="Times New Roman" w:hAnsi="Times New Roman" w:cs="Times New Roman"/>
          <w:b/>
          <w:sz w:val="24"/>
          <w:szCs w:val="24"/>
          <w:lang w:eastAsia="ca-ES"/>
        </w:rPr>
        <w:t>Síria, Egipte, Palestina, Iraq o Algèria</w:t>
      </w:r>
    </w:p>
    <w:p w14:paraId="3B1151BA" w14:textId="299F8B7A" w:rsidR="000A4453" w:rsidRDefault="00DC20C8" w:rsidP="00AD0FEB">
      <w:pPr>
        <w:rPr>
          <w:rFonts w:ascii="Times New Roman" w:hAnsi="Times New Roman" w:cs="Times New Roman"/>
          <w:b/>
          <w:sz w:val="24"/>
          <w:szCs w:val="24"/>
          <w:lang w:eastAsia="ca-ES"/>
        </w:rPr>
      </w:pPr>
      <w:r>
        <w:rPr>
          <w:rFonts w:ascii="Times New Roman" w:hAnsi="Times New Roman" w:cs="Times New Roman"/>
          <w:b/>
          <w:sz w:val="24"/>
          <w:szCs w:val="24"/>
          <w:lang w:eastAsia="ca-ES"/>
        </w:rPr>
        <w:t>La</w:t>
      </w:r>
      <w:r w:rsidR="001164C4">
        <w:rPr>
          <w:rFonts w:ascii="Times New Roman" w:hAnsi="Times New Roman" w:cs="Times New Roman"/>
          <w:b/>
          <w:sz w:val="24"/>
          <w:szCs w:val="24"/>
          <w:lang w:eastAsia="ca-ES"/>
        </w:rPr>
        <w:t xml:space="preserve"> Mostra s’inaugura amb el documental dedicat al cineasta </w:t>
      </w:r>
      <w:r>
        <w:rPr>
          <w:rFonts w:ascii="Times New Roman" w:hAnsi="Times New Roman" w:cs="Times New Roman"/>
          <w:b/>
          <w:sz w:val="24"/>
          <w:szCs w:val="24"/>
          <w:lang w:eastAsia="ca-ES"/>
        </w:rPr>
        <w:t xml:space="preserve">i activista </w:t>
      </w:r>
      <w:r w:rsidR="001164C4">
        <w:rPr>
          <w:rFonts w:ascii="Times New Roman" w:hAnsi="Times New Roman" w:cs="Times New Roman"/>
          <w:b/>
          <w:sz w:val="24"/>
          <w:szCs w:val="24"/>
          <w:lang w:eastAsia="ca-ES"/>
        </w:rPr>
        <w:t xml:space="preserve">sirià </w:t>
      </w:r>
      <w:r>
        <w:rPr>
          <w:rFonts w:ascii="Times New Roman" w:hAnsi="Times New Roman" w:cs="Times New Roman"/>
          <w:b/>
          <w:sz w:val="24"/>
          <w:szCs w:val="24"/>
          <w:lang w:eastAsia="ca-ES"/>
        </w:rPr>
        <w:t xml:space="preserve">Omar </w:t>
      </w:r>
      <w:proofErr w:type="spellStart"/>
      <w:r>
        <w:rPr>
          <w:rFonts w:ascii="Times New Roman" w:hAnsi="Times New Roman" w:cs="Times New Roman"/>
          <w:b/>
          <w:sz w:val="24"/>
          <w:szCs w:val="24"/>
          <w:lang w:eastAsia="ca-ES"/>
        </w:rPr>
        <w:t>Amiralay</w:t>
      </w:r>
      <w:proofErr w:type="spellEnd"/>
      <w:r>
        <w:rPr>
          <w:rFonts w:ascii="Times New Roman" w:hAnsi="Times New Roman" w:cs="Times New Roman"/>
          <w:b/>
          <w:sz w:val="24"/>
          <w:szCs w:val="24"/>
          <w:lang w:eastAsia="ca-ES"/>
        </w:rPr>
        <w:t xml:space="preserve"> ‘</w:t>
      </w:r>
      <w:proofErr w:type="spellStart"/>
      <w:r w:rsidRPr="00DC20C8">
        <w:rPr>
          <w:rFonts w:ascii="Times New Roman" w:hAnsi="Times New Roman" w:cs="Times New Roman"/>
          <w:b/>
          <w:sz w:val="24"/>
          <w:szCs w:val="24"/>
          <w:lang w:eastAsia="ca-ES"/>
        </w:rPr>
        <w:t>Sorrow</w:t>
      </w:r>
      <w:proofErr w:type="spellEnd"/>
      <w:r w:rsidRPr="00DC20C8">
        <w:rPr>
          <w:rFonts w:ascii="Times New Roman" w:hAnsi="Times New Roman" w:cs="Times New Roman"/>
          <w:b/>
          <w:sz w:val="24"/>
          <w:szCs w:val="24"/>
          <w:lang w:eastAsia="ca-ES"/>
        </w:rPr>
        <w:t xml:space="preserve">, </w:t>
      </w:r>
      <w:proofErr w:type="spellStart"/>
      <w:r w:rsidRPr="00DC20C8">
        <w:rPr>
          <w:rFonts w:ascii="Times New Roman" w:hAnsi="Times New Roman" w:cs="Times New Roman"/>
          <w:b/>
          <w:sz w:val="24"/>
          <w:szCs w:val="24"/>
          <w:lang w:eastAsia="ca-ES"/>
        </w:rPr>
        <w:t>Time</w:t>
      </w:r>
      <w:proofErr w:type="spellEnd"/>
      <w:r w:rsidRPr="00DC20C8">
        <w:rPr>
          <w:rFonts w:ascii="Times New Roman" w:hAnsi="Times New Roman" w:cs="Times New Roman"/>
          <w:b/>
          <w:sz w:val="24"/>
          <w:szCs w:val="24"/>
          <w:lang w:eastAsia="ca-ES"/>
        </w:rPr>
        <w:t xml:space="preserve">, </w:t>
      </w:r>
      <w:proofErr w:type="spellStart"/>
      <w:r w:rsidRPr="00DC20C8">
        <w:rPr>
          <w:rFonts w:ascii="Times New Roman" w:hAnsi="Times New Roman" w:cs="Times New Roman"/>
          <w:b/>
          <w:sz w:val="24"/>
          <w:szCs w:val="24"/>
          <w:lang w:eastAsia="ca-ES"/>
        </w:rPr>
        <w:t>Silence</w:t>
      </w:r>
      <w:proofErr w:type="spellEnd"/>
      <w:r>
        <w:rPr>
          <w:rFonts w:ascii="Times New Roman" w:hAnsi="Times New Roman" w:cs="Times New Roman"/>
          <w:b/>
          <w:sz w:val="24"/>
          <w:szCs w:val="24"/>
          <w:lang w:eastAsia="ca-ES"/>
        </w:rPr>
        <w:t>’, i es clourà amb ‘</w:t>
      </w:r>
      <w:proofErr w:type="spellStart"/>
      <w:r w:rsidRPr="00DC20C8">
        <w:rPr>
          <w:rFonts w:ascii="Times New Roman" w:hAnsi="Times New Roman" w:cs="Times New Roman"/>
          <w:b/>
          <w:sz w:val="24"/>
          <w:szCs w:val="24"/>
          <w:lang w:eastAsia="ca-ES"/>
        </w:rPr>
        <w:t>Plumas</w:t>
      </w:r>
      <w:proofErr w:type="spellEnd"/>
      <w:r>
        <w:rPr>
          <w:rFonts w:ascii="Times New Roman" w:hAnsi="Times New Roman" w:cs="Times New Roman"/>
          <w:b/>
          <w:sz w:val="24"/>
          <w:szCs w:val="24"/>
          <w:lang w:eastAsia="ca-ES"/>
        </w:rPr>
        <w:t>’</w:t>
      </w:r>
      <w:r w:rsidRPr="00DC20C8">
        <w:rPr>
          <w:rFonts w:ascii="Times New Roman" w:hAnsi="Times New Roman" w:cs="Times New Roman"/>
          <w:b/>
          <w:sz w:val="24"/>
          <w:szCs w:val="24"/>
          <w:lang w:eastAsia="ca-ES"/>
        </w:rPr>
        <w:t xml:space="preserve">, guanyadora de la Setmana de la Crítica al Festival de </w:t>
      </w:r>
      <w:proofErr w:type="spellStart"/>
      <w:r w:rsidRPr="00DC20C8">
        <w:rPr>
          <w:rFonts w:ascii="Times New Roman" w:hAnsi="Times New Roman" w:cs="Times New Roman"/>
          <w:b/>
          <w:sz w:val="24"/>
          <w:szCs w:val="24"/>
          <w:lang w:eastAsia="ca-ES"/>
        </w:rPr>
        <w:t>Cannes</w:t>
      </w:r>
      <w:proofErr w:type="spellEnd"/>
    </w:p>
    <w:p w14:paraId="32B6DDA9" w14:textId="56105329" w:rsidR="00F07486" w:rsidRDefault="00AD783B" w:rsidP="00AD0FEB">
      <w:pPr>
        <w:rPr>
          <w:rFonts w:ascii="Times New Roman" w:hAnsi="Times New Roman" w:cs="Times New Roman"/>
          <w:b/>
          <w:sz w:val="24"/>
          <w:szCs w:val="24"/>
          <w:lang w:eastAsia="ca-ES"/>
        </w:rPr>
      </w:pPr>
      <w:r w:rsidRPr="00AD783B">
        <w:rPr>
          <w:rFonts w:ascii="Times New Roman" w:hAnsi="Times New Roman" w:cs="Times New Roman"/>
          <w:b/>
          <w:sz w:val="24"/>
          <w:szCs w:val="24"/>
          <w:lang w:eastAsia="ca-ES"/>
        </w:rPr>
        <w:t xml:space="preserve">L’escriptora i curadora </w:t>
      </w:r>
      <w:proofErr w:type="spellStart"/>
      <w:r w:rsidRPr="00AD783B">
        <w:rPr>
          <w:rFonts w:ascii="Times New Roman" w:hAnsi="Times New Roman" w:cs="Times New Roman"/>
          <w:b/>
          <w:sz w:val="24"/>
          <w:szCs w:val="24"/>
          <w:lang w:eastAsia="ca-ES"/>
        </w:rPr>
        <w:t>Rasha</w:t>
      </w:r>
      <w:proofErr w:type="spellEnd"/>
      <w:r w:rsidRPr="00AD783B">
        <w:rPr>
          <w:rFonts w:ascii="Times New Roman" w:hAnsi="Times New Roman" w:cs="Times New Roman"/>
          <w:b/>
          <w:sz w:val="24"/>
          <w:szCs w:val="24"/>
          <w:lang w:eastAsia="ca-ES"/>
        </w:rPr>
        <w:t xml:space="preserve"> Salti </w:t>
      </w:r>
      <w:r>
        <w:rPr>
          <w:rFonts w:ascii="Times New Roman" w:hAnsi="Times New Roman" w:cs="Times New Roman"/>
          <w:b/>
          <w:sz w:val="24"/>
          <w:szCs w:val="24"/>
          <w:lang w:eastAsia="ca-ES"/>
        </w:rPr>
        <w:t xml:space="preserve">programa </w:t>
      </w:r>
      <w:r w:rsidRPr="00AD783B">
        <w:rPr>
          <w:rFonts w:ascii="Times New Roman" w:hAnsi="Times New Roman" w:cs="Times New Roman"/>
          <w:b/>
          <w:sz w:val="24"/>
          <w:szCs w:val="24"/>
          <w:lang w:eastAsia="ca-ES"/>
        </w:rPr>
        <w:t xml:space="preserve">una carta blanca </w:t>
      </w:r>
      <w:r>
        <w:rPr>
          <w:rFonts w:ascii="Times New Roman" w:hAnsi="Times New Roman" w:cs="Times New Roman"/>
          <w:b/>
          <w:sz w:val="24"/>
          <w:szCs w:val="24"/>
          <w:lang w:eastAsia="ca-ES"/>
        </w:rPr>
        <w:t xml:space="preserve">amb </w:t>
      </w:r>
      <w:r w:rsidRPr="00AD783B">
        <w:rPr>
          <w:rFonts w:ascii="Times New Roman" w:hAnsi="Times New Roman" w:cs="Times New Roman"/>
          <w:b/>
          <w:sz w:val="24"/>
          <w:szCs w:val="24"/>
          <w:lang w:eastAsia="ca-ES"/>
        </w:rPr>
        <w:t>quatre clàssics que reivindiquen la creativitat històrica de les cinematografies àrabs</w:t>
      </w:r>
    </w:p>
    <w:p w14:paraId="6EA1E83C" w14:textId="77777777" w:rsidR="00AD783B" w:rsidRDefault="00AD783B" w:rsidP="00AD0FEB">
      <w:pPr>
        <w:rPr>
          <w:rFonts w:ascii="Times New Roman" w:hAnsi="Times New Roman" w:cs="Times New Roman"/>
          <w:sz w:val="24"/>
          <w:szCs w:val="24"/>
        </w:rPr>
      </w:pPr>
    </w:p>
    <w:p w14:paraId="6C21490E" w14:textId="77777777" w:rsidR="00AD0FEB" w:rsidRDefault="00FD399A" w:rsidP="00AD0FEB">
      <w:pPr>
        <w:rPr>
          <w:rFonts w:ascii="Times New Roman" w:hAnsi="Times New Roman" w:cs="Times New Roman"/>
          <w:sz w:val="24"/>
          <w:szCs w:val="24"/>
        </w:rPr>
      </w:pPr>
      <w:r>
        <w:rPr>
          <w:rFonts w:ascii="Times New Roman" w:hAnsi="Times New Roman" w:cs="Times New Roman"/>
          <w:noProof/>
          <w:sz w:val="24"/>
          <w:szCs w:val="24"/>
          <w:lang w:eastAsia="ca-ES"/>
        </w:rPr>
        <w:drawing>
          <wp:anchor distT="0" distB="0" distL="114300" distR="114300" simplePos="0" relativeHeight="251658240" behindDoc="0" locked="0" layoutInCell="1" allowOverlap="1" wp14:anchorId="4FE857B2" wp14:editId="3CBBC1DC">
            <wp:simplePos x="0" y="0"/>
            <wp:positionH relativeFrom="column">
              <wp:posOffset>-1717</wp:posOffset>
            </wp:positionH>
            <wp:positionV relativeFrom="paragraph">
              <wp:posOffset>128</wp:posOffset>
            </wp:positionV>
            <wp:extent cx="2159329" cy="3042533"/>
            <wp:effectExtent l="0" t="0" r="0" b="5715"/>
            <wp:wrapSquare wrapText="bothSides"/>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tge Mostra Cinema Àrab.jpg"/>
                    <pic:cNvPicPr/>
                  </pic:nvPicPr>
                  <pic:blipFill>
                    <a:blip r:embed="rId8">
                      <a:extLst>
                        <a:ext uri="{28A0092B-C50C-407E-A947-70E740481C1C}">
                          <a14:useLocalDpi xmlns:a14="http://schemas.microsoft.com/office/drawing/2010/main" val="0"/>
                        </a:ext>
                      </a:extLst>
                    </a:blip>
                    <a:stretch>
                      <a:fillRect/>
                    </a:stretch>
                  </pic:blipFill>
                  <pic:spPr>
                    <a:xfrm>
                      <a:off x="0" y="0"/>
                      <a:ext cx="2159329" cy="3042533"/>
                    </a:xfrm>
                    <a:prstGeom prst="rect">
                      <a:avLst/>
                    </a:prstGeom>
                  </pic:spPr>
                </pic:pic>
              </a:graphicData>
            </a:graphic>
          </wp:anchor>
        </w:drawing>
      </w:r>
      <w:r w:rsidR="00AD0FEB">
        <w:rPr>
          <w:rFonts w:ascii="Times New Roman" w:hAnsi="Times New Roman" w:cs="Times New Roman"/>
          <w:sz w:val="24"/>
          <w:szCs w:val="24"/>
        </w:rPr>
        <w:t xml:space="preserve">Del </w:t>
      </w:r>
      <w:r w:rsidR="00AD0FEB" w:rsidRPr="00AD0FEB">
        <w:rPr>
          <w:rFonts w:ascii="Times New Roman" w:hAnsi="Times New Roman" w:cs="Times New Roman"/>
          <w:sz w:val="24"/>
          <w:szCs w:val="24"/>
        </w:rPr>
        <w:t xml:space="preserve">3 </w:t>
      </w:r>
      <w:r w:rsidR="00AD0FEB">
        <w:rPr>
          <w:rFonts w:ascii="Times New Roman" w:hAnsi="Times New Roman" w:cs="Times New Roman"/>
          <w:sz w:val="24"/>
          <w:szCs w:val="24"/>
        </w:rPr>
        <w:t>al 18</w:t>
      </w:r>
      <w:r w:rsidR="00AD0FEB" w:rsidRPr="00AD0FEB">
        <w:rPr>
          <w:rFonts w:ascii="Times New Roman" w:hAnsi="Times New Roman" w:cs="Times New Roman"/>
          <w:sz w:val="24"/>
          <w:szCs w:val="24"/>
        </w:rPr>
        <w:t xml:space="preserve"> de novembre, </w:t>
      </w:r>
      <w:r w:rsidR="00AD0FEB">
        <w:rPr>
          <w:rFonts w:ascii="Times New Roman" w:hAnsi="Times New Roman" w:cs="Times New Roman"/>
          <w:sz w:val="24"/>
          <w:szCs w:val="24"/>
        </w:rPr>
        <w:t xml:space="preserve">la Filmoteca acull la setzena edició de la </w:t>
      </w:r>
      <w:r w:rsidR="00AD0FEB" w:rsidRPr="00AD0FEB">
        <w:rPr>
          <w:rFonts w:ascii="Times New Roman" w:hAnsi="Times New Roman" w:cs="Times New Roman"/>
          <w:sz w:val="24"/>
          <w:szCs w:val="24"/>
        </w:rPr>
        <w:t xml:space="preserve">Mostra de Cinema Àrab i Mediterrani de Catalunya, </w:t>
      </w:r>
      <w:r w:rsidR="00AD0FEB">
        <w:rPr>
          <w:rFonts w:ascii="Times New Roman" w:hAnsi="Times New Roman" w:cs="Times New Roman"/>
          <w:sz w:val="24"/>
          <w:szCs w:val="24"/>
        </w:rPr>
        <w:t xml:space="preserve">organitzada </w:t>
      </w:r>
      <w:r w:rsidR="00AD0FEB" w:rsidRPr="00AD0FEB">
        <w:rPr>
          <w:rFonts w:ascii="Times New Roman" w:hAnsi="Times New Roman" w:cs="Times New Roman"/>
          <w:sz w:val="24"/>
          <w:szCs w:val="24"/>
        </w:rPr>
        <w:t xml:space="preserve">per l’ONG Sodepau, una poderosa finestra oberta a la creativitat, el talent i les mirades </w:t>
      </w:r>
      <w:r w:rsidR="00AD0FEB">
        <w:rPr>
          <w:rFonts w:ascii="Times New Roman" w:hAnsi="Times New Roman" w:cs="Times New Roman"/>
          <w:sz w:val="24"/>
          <w:szCs w:val="24"/>
        </w:rPr>
        <w:t>més interessants</w:t>
      </w:r>
      <w:r w:rsidR="00AD0FEB" w:rsidRPr="00AD0FEB">
        <w:rPr>
          <w:rFonts w:ascii="Times New Roman" w:hAnsi="Times New Roman" w:cs="Times New Roman"/>
          <w:sz w:val="24"/>
          <w:szCs w:val="24"/>
        </w:rPr>
        <w:t xml:space="preserve"> de les cinematografies del món àrab. </w:t>
      </w:r>
      <w:r w:rsidR="00AD0FEB">
        <w:rPr>
          <w:rFonts w:ascii="Times New Roman" w:hAnsi="Times New Roman" w:cs="Times New Roman"/>
          <w:sz w:val="24"/>
          <w:szCs w:val="24"/>
        </w:rPr>
        <w:t>La</w:t>
      </w:r>
      <w:r w:rsidR="00AD0FEB" w:rsidRPr="00AD0FEB">
        <w:rPr>
          <w:rFonts w:ascii="Times New Roman" w:hAnsi="Times New Roman" w:cs="Times New Roman"/>
          <w:sz w:val="24"/>
          <w:szCs w:val="24"/>
        </w:rPr>
        <w:t xml:space="preserve"> Mostra proposa </w:t>
      </w:r>
      <w:r w:rsidR="00AD0FEB">
        <w:rPr>
          <w:rFonts w:ascii="Times New Roman" w:hAnsi="Times New Roman" w:cs="Times New Roman"/>
          <w:sz w:val="24"/>
          <w:szCs w:val="24"/>
        </w:rPr>
        <w:t xml:space="preserve">enguany </w:t>
      </w:r>
      <w:r w:rsidR="00AD0FEB" w:rsidRPr="00AD0FEB">
        <w:rPr>
          <w:rFonts w:ascii="Times New Roman" w:hAnsi="Times New Roman" w:cs="Times New Roman"/>
          <w:sz w:val="24"/>
          <w:szCs w:val="24"/>
        </w:rPr>
        <w:t xml:space="preserve">la projecció de 13 llargmetratges i un programa de curtmetratges, alguns d’ells estrenes a l’estat espanyol, </w:t>
      </w:r>
      <w:r w:rsidR="00AD0FEB">
        <w:rPr>
          <w:rFonts w:ascii="Times New Roman" w:hAnsi="Times New Roman" w:cs="Times New Roman"/>
          <w:sz w:val="24"/>
          <w:szCs w:val="24"/>
        </w:rPr>
        <w:t xml:space="preserve">amb </w:t>
      </w:r>
      <w:r w:rsidR="00AD0FEB" w:rsidRPr="00AD0FEB">
        <w:rPr>
          <w:rFonts w:ascii="Times New Roman" w:hAnsi="Times New Roman" w:cs="Times New Roman"/>
          <w:sz w:val="24"/>
          <w:szCs w:val="24"/>
        </w:rPr>
        <w:t xml:space="preserve">el bo i millor del cinema produït a Síria, Egipte, Palestina, Iraq o Algèria. </w:t>
      </w:r>
    </w:p>
    <w:p w14:paraId="181BC832" w14:textId="6A52859D" w:rsidR="00AD0FEB" w:rsidRPr="00AD0FEB" w:rsidRDefault="00AD0FEB" w:rsidP="00AD0FEB">
      <w:pPr>
        <w:rPr>
          <w:rFonts w:ascii="Times New Roman" w:hAnsi="Times New Roman" w:cs="Times New Roman"/>
          <w:sz w:val="24"/>
          <w:szCs w:val="24"/>
        </w:rPr>
      </w:pPr>
      <w:r>
        <w:rPr>
          <w:rFonts w:ascii="Times New Roman" w:hAnsi="Times New Roman" w:cs="Times New Roman"/>
          <w:sz w:val="24"/>
          <w:szCs w:val="24"/>
        </w:rPr>
        <w:t>La programació inclou t</w:t>
      </w:r>
      <w:r w:rsidRPr="00AD0FEB">
        <w:rPr>
          <w:rFonts w:ascii="Times New Roman" w:hAnsi="Times New Roman" w:cs="Times New Roman"/>
          <w:sz w:val="24"/>
          <w:szCs w:val="24"/>
        </w:rPr>
        <w:t xml:space="preserve">ítols de directors de ferma trajectòria, com Karim </w:t>
      </w:r>
      <w:proofErr w:type="spellStart"/>
      <w:r w:rsidRPr="00AD0FEB">
        <w:rPr>
          <w:rFonts w:ascii="Times New Roman" w:hAnsi="Times New Roman" w:cs="Times New Roman"/>
          <w:sz w:val="24"/>
          <w:szCs w:val="24"/>
        </w:rPr>
        <w:t>Aïnouz</w:t>
      </w:r>
      <w:proofErr w:type="spellEnd"/>
      <w:r w:rsidRPr="00AD0FEB">
        <w:rPr>
          <w:rFonts w:ascii="Times New Roman" w:hAnsi="Times New Roman" w:cs="Times New Roman"/>
          <w:sz w:val="24"/>
          <w:szCs w:val="24"/>
        </w:rPr>
        <w:t xml:space="preserve">, Hala </w:t>
      </w:r>
      <w:proofErr w:type="spellStart"/>
      <w:r w:rsidRPr="00AD0FEB">
        <w:rPr>
          <w:rFonts w:ascii="Times New Roman" w:hAnsi="Times New Roman" w:cs="Times New Roman"/>
          <w:sz w:val="24"/>
          <w:szCs w:val="24"/>
        </w:rPr>
        <w:t>Alabdalla</w:t>
      </w:r>
      <w:proofErr w:type="spellEnd"/>
      <w:r w:rsidRPr="00AD0FEB">
        <w:rPr>
          <w:rFonts w:ascii="Times New Roman" w:hAnsi="Times New Roman" w:cs="Times New Roman"/>
          <w:sz w:val="24"/>
          <w:szCs w:val="24"/>
        </w:rPr>
        <w:t xml:space="preserve"> o Omar el </w:t>
      </w:r>
      <w:proofErr w:type="spellStart"/>
      <w:r w:rsidRPr="00AD0FEB">
        <w:rPr>
          <w:rFonts w:ascii="Times New Roman" w:hAnsi="Times New Roman" w:cs="Times New Roman"/>
          <w:sz w:val="24"/>
          <w:szCs w:val="24"/>
        </w:rPr>
        <w:t>Zohairy</w:t>
      </w:r>
      <w:proofErr w:type="spellEnd"/>
      <w:r w:rsidRPr="00AD0FEB">
        <w:rPr>
          <w:rFonts w:ascii="Times New Roman" w:hAnsi="Times New Roman" w:cs="Times New Roman"/>
          <w:sz w:val="24"/>
          <w:szCs w:val="24"/>
        </w:rPr>
        <w:t>, però també exemples de talent jove</w:t>
      </w:r>
      <w:r>
        <w:rPr>
          <w:rFonts w:ascii="Times New Roman" w:hAnsi="Times New Roman" w:cs="Times New Roman"/>
          <w:sz w:val="24"/>
          <w:szCs w:val="24"/>
        </w:rPr>
        <w:t xml:space="preserve">, amb el </w:t>
      </w:r>
      <w:r w:rsidRPr="00AD0FEB">
        <w:rPr>
          <w:rFonts w:ascii="Times New Roman" w:hAnsi="Times New Roman" w:cs="Times New Roman"/>
          <w:sz w:val="24"/>
          <w:szCs w:val="24"/>
        </w:rPr>
        <w:t>focus en les noves mirades que treuen el cap</w:t>
      </w:r>
      <w:r>
        <w:rPr>
          <w:rFonts w:ascii="Times New Roman" w:hAnsi="Times New Roman" w:cs="Times New Roman"/>
          <w:sz w:val="24"/>
          <w:szCs w:val="24"/>
        </w:rPr>
        <w:t xml:space="preserve">. La Mostra </w:t>
      </w:r>
      <w:r w:rsidRPr="00AD0FEB">
        <w:rPr>
          <w:rFonts w:ascii="Times New Roman" w:hAnsi="Times New Roman" w:cs="Times New Roman"/>
          <w:sz w:val="24"/>
          <w:szCs w:val="24"/>
        </w:rPr>
        <w:t>obrirà les portes als curtmetratges, en col·laboració amb escoles o associacions del sud de la Mediterrània</w:t>
      </w:r>
      <w:r>
        <w:rPr>
          <w:rFonts w:ascii="Times New Roman" w:hAnsi="Times New Roman" w:cs="Times New Roman"/>
          <w:sz w:val="24"/>
          <w:szCs w:val="24"/>
        </w:rPr>
        <w:t xml:space="preserve">, amb el </w:t>
      </w:r>
      <w:r w:rsidRPr="00AD0FEB">
        <w:rPr>
          <w:rFonts w:ascii="Times New Roman" w:hAnsi="Times New Roman" w:cs="Times New Roman"/>
          <w:sz w:val="24"/>
          <w:szCs w:val="24"/>
        </w:rPr>
        <w:t xml:space="preserve">programa </w:t>
      </w:r>
      <w:proofErr w:type="spellStart"/>
      <w:r w:rsidRPr="00AD0FEB">
        <w:rPr>
          <w:rFonts w:ascii="Times New Roman" w:hAnsi="Times New Roman" w:cs="Times New Roman"/>
          <w:sz w:val="24"/>
          <w:szCs w:val="24"/>
        </w:rPr>
        <w:t>Commund</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ground</w:t>
      </w:r>
      <w:proofErr w:type="spellEnd"/>
      <w:r w:rsidRPr="00AD0FEB">
        <w:rPr>
          <w:rFonts w:ascii="Times New Roman" w:hAnsi="Times New Roman" w:cs="Times New Roman"/>
          <w:sz w:val="24"/>
          <w:szCs w:val="24"/>
        </w:rPr>
        <w:t xml:space="preserve">, fruit de la col·laboració amb </w:t>
      </w:r>
      <w:proofErr w:type="spellStart"/>
      <w:r w:rsidRPr="00AD0FEB">
        <w:rPr>
          <w:rFonts w:ascii="Times New Roman" w:hAnsi="Times New Roman" w:cs="Times New Roman"/>
          <w:sz w:val="24"/>
          <w:szCs w:val="24"/>
        </w:rPr>
        <w:t>Qisetna</w:t>
      </w:r>
      <w:proofErr w:type="spellEnd"/>
      <w:r w:rsidRPr="00AD0FEB">
        <w:rPr>
          <w:rFonts w:ascii="Times New Roman" w:hAnsi="Times New Roman" w:cs="Times New Roman"/>
          <w:sz w:val="24"/>
          <w:szCs w:val="24"/>
        </w:rPr>
        <w:t>, organització s</w:t>
      </w:r>
      <w:r>
        <w:rPr>
          <w:rFonts w:ascii="Times New Roman" w:hAnsi="Times New Roman" w:cs="Times New Roman"/>
          <w:sz w:val="24"/>
          <w:szCs w:val="24"/>
        </w:rPr>
        <w:t xml:space="preserve">ense ànim de lucre </w:t>
      </w:r>
      <w:r w:rsidR="005D647E">
        <w:rPr>
          <w:rFonts w:ascii="Times New Roman" w:hAnsi="Times New Roman" w:cs="Times New Roman"/>
          <w:sz w:val="24"/>
          <w:szCs w:val="24"/>
        </w:rPr>
        <w:t xml:space="preserve">que </w:t>
      </w:r>
      <w:r w:rsidRPr="00AD0FEB">
        <w:rPr>
          <w:rFonts w:ascii="Times New Roman" w:hAnsi="Times New Roman" w:cs="Times New Roman"/>
          <w:sz w:val="24"/>
          <w:szCs w:val="24"/>
        </w:rPr>
        <w:t>proporciona una plataforma digital perquè la comunitat siriana desplaçada comparteixi, documenti i preservi el seu patrimoni cultural.</w:t>
      </w:r>
    </w:p>
    <w:p w14:paraId="1BB19DCD" w14:textId="2720D096"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lastRenderedPageBreak/>
        <w:t xml:space="preserve">La programació, que equilibra ficció i documental, proposa històries poderoses i compromeses. En paraules de la directora de la Mostra, Txell </w:t>
      </w:r>
      <w:proofErr w:type="spellStart"/>
      <w:r w:rsidRPr="00AD0FEB">
        <w:rPr>
          <w:rFonts w:ascii="Times New Roman" w:hAnsi="Times New Roman" w:cs="Times New Roman"/>
          <w:sz w:val="24"/>
          <w:szCs w:val="24"/>
        </w:rPr>
        <w:t>Bragulat</w:t>
      </w:r>
      <w:proofErr w:type="spellEnd"/>
      <w:r w:rsidRPr="00AD0FEB">
        <w:rPr>
          <w:rFonts w:ascii="Times New Roman" w:hAnsi="Times New Roman" w:cs="Times New Roman"/>
          <w:sz w:val="24"/>
          <w:szCs w:val="24"/>
        </w:rPr>
        <w:t xml:space="preserve">, “continuarem saltant més enllà de les fronteres, vorejant els marges i explorant en les múltiples i variades històries de resistència. Aprenent de les experiències d’altres mentre ens interroguem sobre la pròpia. Nodrint-nos, amb avidesa, de belles imatges, d’inspiradores paraules i evocadores músiques talment com l’aigua que necessiten les nostres terres”. </w:t>
      </w:r>
      <w:r w:rsidR="005D647E">
        <w:rPr>
          <w:rFonts w:ascii="Times New Roman" w:hAnsi="Times New Roman" w:cs="Times New Roman"/>
          <w:sz w:val="24"/>
          <w:szCs w:val="24"/>
        </w:rPr>
        <w:t xml:space="preserve">La </w:t>
      </w:r>
      <w:r w:rsidRPr="00AD0FEB">
        <w:rPr>
          <w:rFonts w:ascii="Times New Roman" w:hAnsi="Times New Roman" w:cs="Times New Roman"/>
          <w:sz w:val="24"/>
          <w:szCs w:val="24"/>
        </w:rPr>
        <w:t xml:space="preserve">Mostra reivindica també el cinema clàssic, representat per quatre pel·lícules programades per </w:t>
      </w:r>
      <w:proofErr w:type="spellStart"/>
      <w:r w:rsidRPr="00AD0FEB">
        <w:rPr>
          <w:rFonts w:ascii="Times New Roman" w:hAnsi="Times New Roman" w:cs="Times New Roman"/>
          <w:sz w:val="24"/>
          <w:szCs w:val="24"/>
        </w:rPr>
        <w:t>Rasha</w:t>
      </w:r>
      <w:proofErr w:type="spellEnd"/>
      <w:r w:rsidRPr="00AD0FEB">
        <w:rPr>
          <w:rFonts w:ascii="Times New Roman" w:hAnsi="Times New Roman" w:cs="Times New Roman"/>
          <w:sz w:val="24"/>
          <w:szCs w:val="24"/>
        </w:rPr>
        <w:t xml:space="preserve"> Salti, tota una personalitat des de la seva feina d’investigadora, escrip</w:t>
      </w:r>
      <w:r w:rsidR="005D647E">
        <w:rPr>
          <w:rFonts w:ascii="Times New Roman" w:hAnsi="Times New Roman" w:cs="Times New Roman"/>
          <w:sz w:val="24"/>
          <w:szCs w:val="24"/>
        </w:rPr>
        <w:t>tora, productora i comissària d’</w:t>
      </w:r>
      <w:r w:rsidRPr="00AD0FEB">
        <w:rPr>
          <w:rFonts w:ascii="Times New Roman" w:hAnsi="Times New Roman" w:cs="Times New Roman"/>
          <w:sz w:val="24"/>
          <w:szCs w:val="24"/>
        </w:rPr>
        <w:t xml:space="preserve">art i cinema. </w:t>
      </w:r>
    </w:p>
    <w:p w14:paraId="07FF82BD" w14:textId="77777777" w:rsidR="00AD0FEB" w:rsidRPr="00AD0FEB" w:rsidRDefault="00AD0FEB" w:rsidP="00AD0FEB">
      <w:pPr>
        <w:rPr>
          <w:rFonts w:ascii="Times New Roman" w:hAnsi="Times New Roman" w:cs="Times New Roman"/>
          <w:sz w:val="24"/>
          <w:szCs w:val="24"/>
        </w:rPr>
      </w:pPr>
    </w:p>
    <w:p w14:paraId="70474827" w14:textId="77777777" w:rsidR="00AD0FEB" w:rsidRPr="005D647E" w:rsidRDefault="00AD0FEB" w:rsidP="00AD0FEB">
      <w:pPr>
        <w:rPr>
          <w:rFonts w:ascii="Times New Roman" w:hAnsi="Times New Roman" w:cs="Times New Roman"/>
          <w:b/>
          <w:sz w:val="24"/>
          <w:szCs w:val="24"/>
        </w:rPr>
      </w:pPr>
      <w:r w:rsidRPr="005D647E">
        <w:rPr>
          <w:rFonts w:ascii="Times New Roman" w:hAnsi="Times New Roman" w:cs="Times New Roman"/>
          <w:b/>
          <w:sz w:val="24"/>
          <w:szCs w:val="24"/>
        </w:rPr>
        <w:t>Inauguració i cloenda</w:t>
      </w:r>
    </w:p>
    <w:p w14:paraId="79A7E28C" w14:textId="7452AD24"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 xml:space="preserve">Un dels grans protagonistes de la Mostra d’enguany serà Omar </w:t>
      </w:r>
      <w:proofErr w:type="spellStart"/>
      <w:r w:rsidRPr="00AD0FEB">
        <w:rPr>
          <w:rFonts w:ascii="Times New Roman" w:hAnsi="Times New Roman" w:cs="Times New Roman"/>
          <w:sz w:val="24"/>
          <w:szCs w:val="24"/>
        </w:rPr>
        <w:t>Amiralay</w:t>
      </w:r>
      <w:proofErr w:type="spellEnd"/>
      <w:r w:rsidRPr="00AD0FEB">
        <w:rPr>
          <w:rFonts w:ascii="Times New Roman" w:hAnsi="Times New Roman" w:cs="Times New Roman"/>
          <w:sz w:val="24"/>
          <w:szCs w:val="24"/>
        </w:rPr>
        <w:t xml:space="preserve">. Mort prematurament l’any 2011, aquest director i activista sirià, molt crític amb un règim que va prohibir les projeccions de les seves punyents pel·lícules, va veure com es generava un mercat que les feia circular clandestinament. A ell va dedicat el llargmetratge encarregat d’inaugurar una Mostra que fa evident el seu vincle emocional amb qui fou convidat en la seva tercera edició, i a qui la Filmoteca estava preparant una retrospectiva poc abans de la seva mort. Dirigit per Hala </w:t>
      </w:r>
      <w:proofErr w:type="spellStart"/>
      <w:r w:rsidRPr="00AD0FEB">
        <w:rPr>
          <w:rFonts w:ascii="Times New Roman" w:hAnsi="Times New Roman" w:cs="Times New Roman"/>
          <w:sz w:val="24"/>
          <w:szCs w:val="24"/>
        </w:rPr>
        <w:t>Allabdala</w:t>
      </w:r>
      <w:proofErr w:type="spellEnd"/>
      <w:r w:rsidRPr="00AD0FEB">
        <w:rPr>
          <w:rFonts w:ascii="Times New Roman" w:hAnsi="Times New Roman" w:cs="Times New Roman"/>
          <w:sz w:val="24"/>
          <w:szCs w:val="24"/>
        </w:rPr>
        <w:t>, amiga, productora, i company</w:t>
      </w:r>
      <w:r w:rsidR="005D647E">
        <w:rPr>
          <w:rFonts w:ascii="Times New Roman" w:hAnsi="Times New Roman" w:cs="Times New Roman"/>
          <w:sz w:val="24"/>
          <w:szCs w:val="24"/>
        </w:rPr>
        <w:t>a de lluita</w:t>
      </w:r>
      <w:r w:rsidRPr="00AD0FEB">
        <w:rPr>
          <w:rFonts w:ascii="Times New Roman" w:hAnsi="Times New Roman" w:cs="Times New Roman"/>
          <w:sz w:val="24"/>
          <w:szCs w:val="24"/>
        </w:rPr>
        <w:t xml:space="preserve">, </w:t>
      </w:r>
      <w:r w:rsidRPr="005D647E">
        <w:rPr>
          <w:rFonts w:ascii="Times New Roman" w:hAnsi="Times New Roman" w:cs="Times New Roman"/>
          <w:i/>
          <w:sz w:val="24"/>
          <w:szCs w:val="24"/>
        </w:rPr>
        <w:t xml:space="preserve">Omar </w:t>
      </w:r>
      <w:proofErr w:type="spellStart"/>
      <w:r w:rsidRPr="005D647E">
        <w:rPr>
          <w:rFonts w:ascii="Times New Roman" w:hAnsi="Times New Roman" w:cs="Times New Roman"/>
          <w:i/>
          <w:sz w:val="24"/>
          <w:szCs w:val="24"/>
        </w:rPr>
        <w:t>Amiralay</w:t>
      </w:r>
      <w:proofErr w:type="spellEnd"/>
      <w:r w:rsidRPr="005D647E">
        <w:rPr>
          <w:rFonts w:ascii="Times New Roman" w:hAnsi="Times New Roman" w:cs="Times New Roman"/>
          <w:i/>
          <w:sz w:val="24"/>
          <w:szCs w:val="24"/>
        </w:rPr>
        <w:t xml:space="preserve">: </w:t>
      </w:r>
      <w:proofErr w:type="spellStart"/>
      <w:r w:rsidRPr="005D647E">
        <w:rPr>
          <w:rFonts w:ascii="Times New Roman" w:hAnsi="Times New Roman" w:cs="Times New Roman"/>
          <w:i/>
          <w:sz w:val="24"/>
          <w:szCs w:val="24"/>
        </w:rPr>
        <w:t>Sorrow</w:t>
      </w:r>
      <w:proofErr w:type="spellEnd"/>
      <w:r w:rsidRPr="005D647E">
        <w:rPr>
          <w:rFonts w:ascii="Times New Roman" w:hAnsi="Times New Roman" w:cs="Times New Roman"/>
          <w:i/>
          <w:sz w:val="24"/>
          <w:szCs w:val="24"/>
        </w:rPr>
        <w:t xml:space="preserve">, </w:t>
      </w:r>
      <w:proofErr w:type="spellStart"/>
      <w:r w:rsidRPr="005D647E">
        <w:rPr>
          <w:rFonts w:ascii="Times New Roman" w:hAnsi="Times New Roman" w:cs="Times New Roman"/>
          <w:i/>
          <w:sz w:val="24"/>
          <w:szCs w:val="24"/>
        </w:rPr>
        <w:t>Time</w:t>
      </w:r>
      <w:proofErr w:type="spellEnd"/>
      <w:r w:rsidRPr="005D647E">
        <w:rPr>
          <w:rFonts w:ascii="Times New Roman" w:hAnsi="Times New Roman" w:cs="Times New Roman"/>
          <w:i/>
          <w:sz w:val="24"/>
          <w:szCs w:val="24"/>
        </w:rPr>
        <w:t xml:space="preserve">, </w:t>
      </w:r>
      <w:proofErr w:type="spellStart"/>
      <w:r w:rsidRPr="005D647E">
        <w:rPr>
          <w:rFonts w:ascii="Times New Roman" w:hAnsi="Times New Roman" w:cs="Times New Roman"/>
          <w:i/>
          <w:sz w:val="24"/>
          <w:szCs w:val="24"/>
        </w:rPr>
        <w:t>Silence</w:t>
      </w:r>
      <w:proofErr w:type="spellEnd"/>
      <w:r w:rsidRPr="00AD0FEB">
        <w:rPr>
          <w:rFonts w:ascii="Times New Roman" w:hAnsi="Times New Roman" w:cs="Times New Roman"/>
          <w:sz w:val="24"/>
          <w:szCs w:val="24"/>
        </w:rPr>
        <w:t xml:space="preserve"> és un documental </w:t>
      </w:r>
      <w:r w:rsidR="005D647E">
        <w:rPr>
          <w:rFonts w:ascii="Times New Roman" w:hAnsi="Times New Roman" w:cs="Times New Roman"/>
          <w:sz w:val="24"/>
          <w:szCs w:val="24"/>
        </w:rPr>
        <w:t>fet</w:t>
      </w:r>
      <w:r w:rsidRPr="00AD0FEB">
        <w:rPr>
          <w:rFonts w:ascii="Times New Roman" w:hAnsi="Times New Roman" w:cs="Times New Roman"/>
          <w:sz w:val="24"/>
          <w:szCs w:val="24"/>
        </w:rPr>
        <w:t xml:space="preserve"> a partir de les trobades i xerrades entre els dos cineastes, per presentar un emocionant retrat de la figura d’un home excepcional, però també una potent reflexió sobre el present i el futur del seu país i sobre la rellevància del cinema com a eina d’acció política.</w:t>
      </w:r>
    </w:p>
    <w:p w14:paraId="136E39EE" w14:textId="1645A71A" w:rsidR="00AD0FEB" w:rsidRPr="00AD0FEB" w:rsidRDefault="005D647E" w:rsidP="00AD0FEB">
      <w:pPr>
        <w:rPr>
          <w:rFonts w:ascii="Times New Roman" w:hAnsi="Times New Roman" w:cs="Times New Roman"/>
          <w:sz w:val="24"/>
          <w:szCs w:val="24"/>
        </w:rPr>
      </w:pPr>
      <w:r>
        <w:rPr>
          <w:rFonts w:ascii="Times New Roman" w:hAnsi="Times New Roman" w:cs="Times New Roman"/>
          <w:sz w:val="24"/>
          <w:szCs w:val="24"/>
        </w:rPr>
        <w:t>El film de cloenda</w:t>
      </w:r>
      <w:r w:rsidR="00AD0FEB" w:rsidRPr="00AD0FEB">
        <w:rPr>
          <w:rFonts w:ascii="Times New Roman" w:hAnsi="Times New Roman" w:cs="Times New Roman"/>
          <w:sz w:val="24"/>
          <w:szCs w:val="24"/>
        </w:rPr>
        <w:t xml:space="preserve"> serà </w:t>
      </w:r>
      <w:proofErr w:type="spellStart"/>
      <w:r w:rsidR="00AD0FEB" w:rsidRPr="005D647E">
        <w:rPr>
          <w:rFonts w:ascii="Times New Roman" w:hAnsi="Times New Roman" w:cs="Times New Roman"/>
          <w:i/>
          <w:sz w:val="24"/>
          <w:szCs w:val="24"/>
        </w:rPr>
        <w:t>Plumas</w:t>
      </w:r>
      <w:proofErr w:type="spellEnd"/>
      <w:r w:rsidR="00AD0FEB" w:rsidRPr="00AD0FEB">
        <w:rPr>
          <w:rFonts w:ascii="Times New Roman" w:hAnsi="Times New Roman" w:cs="Times New Roman"/>
          <w:sz w:val="24"/>
          <w:szCs w:val="24"/>
        </w:rPr>
        <w:t xml:space="preserve">, una insòlita comèdia amb elements surrealistes que va guanyar la Setmana de la Crítica al Festival de </w:t>
      </w:r>
      <w:proofErr w:type="spellStart"/>
      <w:r w:rsidR="00AD0FEB" w:rsidRPr="00AD0FEB">
        <w:rPr>
          <w:rFonts w:ascii="Times New Roman" w:hAnsi="Times New Roman" w:cs="Times New Roman"/>
          <w:sz w:val="24"/>
          <w:szCs w:val="24"/>
        </w:rPr>
        <w:t>Cannes</w:t>
      </w:r>
      <w:proofErr w:type="spellEnd"/>
      <w:r w:rsidR="00AD0FEB" w:rsidRPr="00AD0FEB">
        <w:rPr>
          <w:rFonts w:ascii="Times New Roman" w:hAnsi="Times New Roman" w:cs="Times New Roman"/>
          <w:sz w:val="24"/>
          <w:szCs w:val="24"/>
        </w:rPr>
        <w:t xml:space="preserve"> de 2021. Dirigida per Omar el </w:t>
      </w:r>
      <w:proofErr w:type="spellStart"/>
      <w:r w:rsidR="00AD0FEB" w:rsidRPr="00AD0FEB">
        <w:rPr>
          <w:rFonts w:ascii="Times New Roman" w:hAnsi="Times New Roman" w:cs="Times New Roman"/>
          <w:sz w:val="24"/>
          <w:szCs w:val="24"/>
        </w:rPr>
        <w:t>Zohairy</w:t>
      </w:r>
      <w:proofErr w:type="spellEnd"/>
      <w:r w:rsidR="00AD0FEB" w:rsidRPr="00AD0FEB">
        <w:rPr>
          <w:rFonts w:ascii="Times New Roman" w:hAnsi="Times New Roman" w:cs="Times New Roman"/>
          <w:sz w:val="24"/>
          <w:szCs w:val="24"/>
        </w:rPr>
        <w:t xml:space="preserve">, aquesta història d’aires </w:t>
      </w:r>
      <w:proofErr w:type="spellStart"/>
      <w:r w:rsidR="00AD0FEB" w:rsidRPr="00AD0FEB">
        <w:rPr>
          <w:rFonts w:ascii="Times New Roman" w:hAnsi="Times New Roman" w:cs="Times New Roman"/>
          <w:sz w:val="24"/>
          <w:szCs w:val="24"/>
        </w:rPr>
        <w:t>berlanguians</w:t>
      </w:r>
      <w:proofErr w:type="spellEnd"/>
      <w:r w:rsidR="00AD0FEB" w:rsidRPr="00AD0FEB">
        <w:rPr>
          <w:rFonts w:ascii="Times New Roman" w:hAnsi="Times New Roman" w:cs="Times New Roman"/>
          <w:sz w:val="24"/>
          <w:szCs w:val="24"/>
        </w:rPr>
        <w:t xml:space="preserve"> denuncia el masclisme patriarcal de la societat egípcia a partir de la peripècia d’una família que veu com, en una festa d’aniversari, un mag converteix el pare en una gallina.</w:t>
      </w:r>
    </w:p>
    <w:p w14:paraId="06B10E85" w14:textId="77777777" w:rsidR="00AD0FEB" w:rsidRPr="00AD0FEB" w:rsidRDefault="00AD0FEB" w:rsidP="00AD0FEB">
      <w:pPr>
        <w:rPr>
          <w:rFonts w:ascii="Times New Roman" w:hAnsi="Times New Roman" w:cs="Times New Roman"/>
          <w:sz w:val="24"/>
          <w:szCs w:val="24"/>
        </w:rPr>
      </w:pPr>
    </w:p>
    <w:p w14:paraId="5186BA7D" w14:textId="77777777" w:rsidR="00AD0FEB" w:rsidRPr="00DC20C8" w:rsidRDefault="00AD0FEB" w:rsidP="00AD0FEB">
      <w:pPr>
        <w:rPr>
          <w:rFonts w:ascii="Times New Roman" w:hAnsi="Times New Roman" w:cs="Times New Roman"/>
          <w:b/>
          <w:sz w:val="24"/>
          <w:szCs w:val="24"/>
        </w:rPr>
      </w:pPr>
      <w:r w:rsidRPr="00DC20C8">
        <w:rPr>
          <w:rFonts w:ascii="Times New Roman" w:hAnsi="Times New Roman" w:cs="Times New Roman"/>
          <w:b/>
          <w:sz w:val="24"/>
          <w:szCs w:val="24"/>
        </w:rPr>
        <w:t>La utopia del poble unit</w:t>
      </w:r>
    </w:p>
    <w:p w14:paraId="38AD33C3" w14:textId="4D643130" w:rsidR="00AD0FEB" w:rsidRPr="00AD0FEB" w:rsidRDefault="00DC20C8" w:rsidP="00AD0FEB">
      <w:pPr>
        <w:rPr>
          <w:rFonts w:ascii="Times New Roman" w:hAnsi="Times New Roman" w:cs="Times New Roman"/>
          <w:sz w:val="24"/>
          <w:szCs w:val="24"/>
        </w:rPr>
      </w:pPr>
      <w:r>
        <w:rPr>
          <w:rFonts w:ascii="Times New Roman" w:hAnsi="Times New Roman" w:cs="Times New Roman"/>
          <w:sz w:val="24"/>
          <w:szCs w:val="24"/>
        </w:rPr>
        <w:t>D’Egipte arriba</w:t>
      </w:r>
      <w:r w:rsidR="00AD0FEB" w:rsidRPr="00AD0FEB">
        <w:rPr>
          <w:rFonts w:ascii="Times New Roman" w:hAnsi="Times New Roman" w:cs="Times New Roman"/>
          <w:sz w:val="24"/>
          <w:szCs w:val="24"/>
        </w:rPr>
        <w:t xml:space="preserve"> també </w:t>
      </w:r>
      <w:proofErr w:type="spellStart"/>
      <w:r w:rsidR="00AD0FEB" w:rsidRPr="00DC20C8">
        <w:rPr>
          <w:rFonts w:ascii="Times New Roman" w:hAnsi="Times New Roman" w:cs="Times New Roman"/>
          <w:i/>
          <w:sz w:val="24"/>
          <w:szCs w:val="24"/>
        </w:rPr>
        <w:t>Mapping</w:t>
      </w:r>
      <w:proofErr w:type="spellEnd"/>
      <w:r w:rsidR="00AD0FEB" w:rsidRPr="00DC20C8">
        <w:rPr>
          <w:rFonts w:ascii="Times New Roman" w:hAnsi="Times New Roman" w:cs="Times New Roman"/>
          <w:i/>
          <w:sz w:val="24"/>
          <w:szCs w:val="24"/>
        </w:rPr>
        <w:t xml:space="preserve"> </w:t>
      </w:r>
      <w:proofErr w:type="spellStart"/>
      <w:r w:rsidR="00AD0FEB" w:rsidRPr="00DC20C8">
        <w:rPr>
          <w:rFonts w:ascii="Times New Roman" w:hAnsi="Times New Roman" w:cs="Times New Roman"/>
          <w:i/>
          <w:sz w:val="24"/>
          <w:szCs w:val="24"/>
        </w:rPr>
        <w:t>Lessons</w:t>
      </w:r>
      <w:proofErr w:type="spellEnd"/>
      <w:r w:rsidR="00AD0FEB" w:rsidRPr="00AD0FEB">
        <w:rPr>
          <w:rFonts w:ascii="Times New Roman" w:hAnsi="Times New Roman" w:cs="Times New Roman"/>
          <w:sz w:val="24"/>
          <w:szCs w:val="24"/>
        </w:rPr>
        <w:t xml:space="preserve">, un assaig polític que hibrida material d’arxiu històric i ficció d’aires experimentals per reflexionar sobre neocolonialisme i independència. El director i artista Philip </w:t>
      </w:r>
      <w:proofErr w:type="spellStart"/>
      <w:r w:rsidR="00AD0FEB" w:rsidRPr="00AD0FEB">
        <w:rPr>
          <w:rFonts w:ascii="Times New Roman" w:hAnsi="Times New Roman" w:cs="Times New Roman"/>
          <w:sz w:val="24"/>
          <w:szCs w:val="24"/>
        </w:rPr>
        <w:t>Rizk</w:t>
      </w:r>
      <w:proofErr w:type="spellEnd"/>
      <w:r w:rsidR="00AD0FEB" w:rsidRPr="00AD0FEB">
        <w:rPr>
          <w:rFonts w:ascii="Times New Roman" w:hAnsi="Times New Roman" w:cs="Times New Roman"/>
          <w:sz w:val="24"/>
          <w:szCs w:val="24"/>
        </w:rPr>
        <w:t xml:space="preserve"> defineix el seu film com una conversa visual entre les lluites polítiques a través del temps i l’espai, plantejant una mirada àmplia des de les revoltes populars a la Comuna de París l’any 1871, passant per la Unió Soviètica, l’Espanya del 36 o la resistència vietnamita, fins a revolucions més recents a Síria.</w:t>
      </w:r>
    </w:p>
    <w:p w14:paraId="2471B1DE" w14:textId="27A0A0A7"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Les lluites socials també sobrevolen la tesi d’</w:t>
      </w:r>
      <w:r w:rsidRPr="00DC20C8">
        <w:rPr>
          <w:rFonts w:ascii="Times New Roman" w:hAnsi="Times New Roman" w:cs="Times New Roman"/>
          <w:i/>
          <w:sz w:val="24"/>
          <w:szCs w:val="24"/>
        </w:rPr>
        <w:t xml:space="preserve">Avant </w:t>
      </w:r>
      <w:proofErr w:type="spellStart"/>
      <w:r w:rsidRPr="00DC20C8">
        <w:rPr>
          <w:rFonts w:ascii="Times New Roman" w:hAnsi="Times New Roman" w:cs="Times New Roman"/>
          <w:i/>
          <w:sz w:val="24"/>
          <w:szCs w:val="24"/>
        </w:rPr>
        <w:t>le</w:t>
      </w:r>
      <w:proofErr w:type="spellEnd"/>
      <w:r w:rsidRPr="00DC20C8">
        <w:rPr>
          <w:rFonts w:ascii="Times New Roman" w:hAnsi="Times New Roman" w:cs="Times New Roman"/>
          <w:i/>
          <w:sz w:val="24"/>
          <w:szCs w:val="24"/>
        </w:rPr>
        <w:t xml:space="preserve"> </w:t>
      </w:r>
      <w:proofErr w:type="spellStart"/>
      <w:r w:rsidRPr="00DC20C8">
        <w:rPr>
          <w:rFonts w:ascii="Times New Roman" w:hAnsi="Times New Roman" w:cs="Times New Roman"/>
          <w:i/>
          <w:sz w:val="24"/>
          <w:szCs w:val="24"/>
        </w:rPr>
        <w:t>declin</w:t>
      </w:r>
      <w:proofErr w:type="spellEnd"/>
      <w:r w:rsidRPr="00DC20C8">
        <w:rPr>
          <w:rFonts w:ascii="Times New Roman" w:hAnsi="Times New Roman" w:cs="Times New Roman"/>
          <w:i/>
          <w:sz w:val="24"/>
          <w:szCs w:val="24"/>
        </w:rPr>
        <w:t xml:space="preserve"> du </w:t>
      </w:r>
      <w:proofErr w:type="spellStart"/>
      <w:r w:rsidRPr="00DC20C8">
        <w:rPr>
          <w:rFonts w:ascii="Times New Roman" w:hAnsi="Times New Roman" w:cs="Times New Roman"/>
          <w:i/>
          <w:sz w:val="24"/>
          <w:szCs w:val="24"/>
        </w:rPr>
        <w:t>jour</w:t>
      </w:r>
      <w:proofErr w:type="spellEnd"/>
      <w:r w:rsidRPr="00AD0FEB">
        <w:rPr>
          <w:rFonts w:ascii="Times New Roman" w:hAnsi="Times New Roman" w:cs="Times New Roman"/>
          <w:sz w:val="24"/>
          <w:szCs w:val="24"/>
        </w:rPr>
        <w:t xml:space="preserve">, en què el director Ali </w:t>
      </w:r>
      <w:proofErr w:type="spellStart"/>
      <w:r w:rsidRPr="00AD0FEB">
        <w:rPr>
          <w:rFonts w:ascii="Times New Roman" w:hAnsi="Times New Roman" w:cs="Times New Roman"/>
          <w:sz w:val="24"/>
          <w:szCs w:val="24"/>
        </w:rPr>
        <w:t>Essafi</w:t>
      </w:r>
      <w:proofErr w:type="spellEnd"/>
      <w:r w:rsidRPr="00AD0FEB">
        <w:rPr>
          <w:rFonts w:ascii="Times New Roman" w:hAnsi="Times New Roman" w:cs="Times New Roman"/>
          <w:sz w:val="24"/>
          <w:szCs w:val="24"/>
        </w:rPr>
        <w:t xml:space="preserve"> rei</w:t>
      </w:r>
      <w:r w:rsidR="00DC20C8">
        <w:rPr>
          <w:rFonts w:ascii="Times New Roman" w:hAnsi="Times New Roman" w:cs="Times New Roman"/>
          <w:sz w:val="24"/>
          <w:szCs w:val="24"/>
        </w:rPr>
        <w:t xml:space="preserve">vindica </w:t>
      </w:r>
      <w:r w:rsidRPr="00AD0FEB">
        <w:rPr>
          <w:rFonts w:ascii="Times New Roman" w:hAnsi="Times New Roman" w:cs="Times New Roman"/>
          <w:sz w:val="24"/>
          <w:szCs w:val="24"/>
        </w:rPr>
        <w:t xml:space="preserve">tota una generació de cineastes marroquins crescuts a finals dels 60 i durant la dècada dels 70. En un context de somnis col·lectius per un canvi profund, apagats per una repressió violentíssima, aquell període històric va ser també marc d’agitació creativa, amb el cinema com a avantguardista eina de denúncia. El règim de Hassan II esborraria tots aquests moviments culturals, silenciant o directament fent </w:t>
      </w:r>
      <w:r w:rsidRPr="00AD0FEB">
        <w:rPr>
          <w:rFonts w:ascii="Times New Roman" w:hAnsi="Times New Roman" w:cs="Times New Roman"/>
          <w:sz w:val="24"/>
          <w:szCs w:val="24"/>
        </w:rPr>
        <w:lastRenderedPageBreak/>
        <w:t xml:space="preserve">desaparèixer moltes d’aquelles veus. </w:t>
      </w:r>
      <w:r w:rsidRPr="00DC20C8">
        <w:rPr>
          <w:rFonts w:ascii="Times New Roman" w:hAnsi="Times New Roman" w:cs="Times New Roman"/>
          <w:i/>
          <w:sz w:val="24"/>
          <w:szCs w:val="24"/>
        </w:rPr>
        <w:t xml:space="preserve">Avant </w:t>
      </w:r>
      <w:proofErr w:type="spellStart"/>
      <w:r w:rsidRPr="00DC20C8">
        <w:rPr>
          <w:rFonts w:ascii="Times New Roman" w:hAnsi="Times New Roman" w:cs="Times New Roman"/>
          <w:i/>
          <w:sz w:val="24"/>
          <w:szCs w:val="24"/>
        </w:rPr>
        <w:t>le</w:t>
      </w:r>
      <w:proofErr w:type="spellEnd"/>
      <w:r w:rsidRPr="00DC20C8">
        <w:rPr>
          <w:rFonts w:ascii="Times New Roman" w:hAnsi="Times New Roman" w:cs="Times New Roman"/>
          <w:i/>
          <w:sz w:val="24"/>
          <w:szCs w:val="24"/>
        </w:rPr>
        <w:t xml:space="preserve"> </w:t>
      </w:r>
      <w:proofErr w:type="spellStart"/>
      <w:r w:rsidRPr="00DC20C8">
        <w:rPr>
          <w:rFonts w:ascii="Times New Roman" w:hAnsi="Times New Roman" w:cs="Times New Roman"/>
          <w:i/>
          <w:sz w:val="24"/>
          <w:szCs w:val="24"/>
        </w:rPr>
        <w:t>declin</w:t>
      </w:r>
      <w:proofErr w:type="spellEnd"/>
      <w:r w:rsidRPr="00DC20C8">
        <w:rPr>
          <w:rFonts w:ascii="Times New Roman" w:hAnsi="Times New Roman" w:cs="Times New Roman"/>
          <w:i/>
          <w:sz w:val="24"/>
          <w:szCs w:val="24"/>
        </w:rPr>
        <w:t xml:space="preserve"> du </w:t>
      </w:r>
      <w:proofErr w:type="spellStart"/>
      <w:r w:rsidRPr="00DC20C8">
        <w:rPr>
          <w:rFonts w:ascii="Times New Roman" w:hAnsi="Times New Roman" w:cs="Times New Roman"/>
          <w:i/>
          <w:sz w:val="24"/>
          <w:szCs w:val="24"/>
        </w:rPr>
        <w:t>jour</w:t>
      </w:r>
      <w:proofErr w:type="spellEnd"/>
      <w:r w:rsidRPr="00AD0FEB">
        <w:rPr>
          <w:rFonts w:ascii="Times New Roman" w:hAnsi="Times New Roman" w:cs="Times New Roman"/>
          <w:sz w:val="24"/>
          <w:szCs w:val="24"/>
        </w:rPr>
        <w:t xml:space="preserve"> proposa un collage d’arxius fílmics, noticiaris, fotografies i d’altres materials salvats de la destrucció, i creua les històries personals d’un pres polític i del director </w:t>
      </w:r>
      <w:proofErr w:type="spellStart"/>
      <w:r w:rsidRPr="00AD0FEB">
        <w:rPr>
          <w:rFonts w:ascii="Times New Roman" w:hAnsi="Times New Roman" w:cs="Times New Roman"/>
          <w:sz w:val="24"/>
          <w:szCs w:val="24"/>
        </w:rPr>
        <w:t>Mostafa</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Derkaoui</w:t>
      </w:r>
      <w:proofErr w:type="spellEnd"/>
      <w:r w:rsidRPr="00AD0FEB">
        <w:rPr>
          <w:rFonts w:ascii="Times New Roman" w:hAnsi="Times New Roman" w:cs="Times New Roman"/>
          <w:sz w:val="24"/>
          <w:szCs w:val="24"/>
        </w:rPr>
        <w:t>, autor d’</w:t>
      </w:r>
      <w:r w:rsidRPr="00DC20C8">
        <w:rPr>
          <w:rFonts w:ascii="Times New Roman" w:hAnsi="Times New Roman" w:cs="Times New Roman"/>
          <w:i/>
          <w:sz w:val="24"/>
          <w:szCs w:val="24"/>
        </w:rPr>
        <w:t>Alguns esdeveniments sense importància</w:t>
      </w:r>
      <w:r w:rsidRPr="00AD0FEB">
        <w:rPr>
          <w:rFonts w:ascii="Times New Roman" w:hAnsi="Times New Roman" w:cs="Times New Roman"/>
          <w:sz w:val="24"/>
          <w:szCs w:val="24"/>
        </w:rPr>
        <w:t xml:space="preserve">, una pel·lícula perduda que va restaurar </w:t>
      </w:r>
      <w:r w:rsidR="00CD479E">
        <w:rPr>
          <w:rFonts w:ascii="Times New Roman" w:hAnsi="Times New Roman" w:cs="Times New Roman"/>
          <w:sz w:val="24"/>
          <w:szCs w:val="24"/>
        </w:rPr>
        <w:t xml:space="preserve">fa uns anys </w:t>
      </w:r>
      <w:r w:rsidRPr="00AD0FEB">
        <w:rPr>
          <w:rFonts w:ascii="Times New Roman" w:hAnsi="Times New Roman" w:cs="Times New Roman"/>
          <w:sz w:val="24"/>
          <w:szCs w:val="24"/>
        </w:rPr>
        <w:t>la Filmoteca de Catalunya.</w:t>
      </w:r>
    </w:p>
    <w:p w14:paraId="38C151B7" w14:textId="77777777" w:rsidR="00AD0FEB" w:rsidRPr="00AD0FEB" w:rsidRDefault="00AD0FEB" w:rsidP="00AD0FEB">
      <w:pPr>
        <w:rPr>
          <w:rFonts w:ascii="Times New Roman" w:hAnsi="Times New Roman" w:cs="Times New Roman"/>
          <w:sz w:val="24"/>
          <w:szCs w:val="24"/>
        </w:rPr>
      </w:pPr>
    </w:p>
    <w:p w14:paraId="6B689891" w14:textId="77777777" w:rsidR="00AD0FEB" w:rsidRPr="00CD479E" w:rsidRDefault="00AD0FEB" w:rsidP="00AD0FEB">
      <w:pPr>
        <w:rPr>
          <w:rFonts w:ascii="Times New Roman" w:hAnsi="Times New Roman" w:cs="Times New Roman"/>
          <w:b/>
          <w:sz w:val="24"/>
          <w:szCs w:val="24"/>
        </w:rPr>
      </w:pPr>
      <w:r w:rsidRPr="00CD479E">
        <w:rPr>
          <w:rFonts w:ascii="Times New Roman" w:hAnsi="Times New Roman" w:cs="Times New Roman"/>
          <w:b/>
          <w:sz w:val="24"/>
          <w:szCs w:val="24"/>
        </w:rPr>
        <w:t>Lluites quotidianes</w:t>
      </w:r>
    </w:p>
    <w:p w14:paraId="26B1F0A2" w14:textId="5D479419"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 xml:space="preserve">Amb </w:t>
      </w:r>
      <w:proofErr w:type="spellStart"/>
      <w:r w:rsidRPr="00CD479E">
        <w:rPr>
          <w:rFonts w:ascii="Times New Roman" w:hAnsi="Times New Roman" w:cs="Times New Roman"/>
          <w:i/>
          <w:sz w:val="24"/>
          <w:szCs w:val="24"/>
        </w:rPr>
        <w:t>Our</w:t>
      </w:r>
      <w:proofErr w:type="spellEnd"/>
      <w:r w:rsidRPr="00CD479E">
        <w:rPr>
          <w:rFonts w:ascii="Times New Roman" w:hAnsi="Times New Roman" w:cs="Times New Roman"/>
          <w:i/>
          <w:sz w:val="24"/>
          <w:szCs w:val="24"/>
        </w:rPr>
        <w:t xml:space="preserve"> </w:t>
      </w:r>
      <w:proofErr w:type="spellStart"/>
      <w:r w:rsidRPr="00CD479E">
        <w:rPr>
          <w:rFonts w:ascii="Times New Roman" w:hAnsi="Times New Roman" w:cs="Times New Roman"/>
          <w:i/>
          <w:sz w:val="24"/>
          <w:szCs w:val="24"/>
        </w:rPr>
        <w:t>river</w:t>
      </w:r>
      <w:proofErr w:type="spellEnd"/>
      <w:r w:rsidRPr="00CD479E">
        <w:rPr>
          <w:rFonts w:ascii="Times New Roman" w:hAnsi="Times New Roman" w:cs="Times New Roman"/>
          <w:i/>
          <w:sz w:val="24"/>
          <w:szCs w:val="24"/>
        </w:rPr>
        <w:t xml:space="preserve">, </w:t>
      </w:r>
      <w:proofErr w:type="spellStart"/>
      <w:r w:rsidRPr="00CD479E">
        <w:rPr>
          <w:rFonts w:ascii="Times New Roman" w:hAnsi="Times New Roman" w:cs="Times New Roman"/>
          <w:i/>
          <w:sz w:val="24"/>
          <w:szCs w:val="24"/>
        </w:rPr>
        <w:t>our</w:t>
      </w:r>
      <w:proofErr w:type="spellEnd"/>
      <w:r w:rsidRPr="00CD479E">
        <w:rPr>
          <w:rFonts w:ascii="Times New Roman" w:hAnsi="Times New Roman" w:cs="Times New Roman"/>
          <w:i/>
          <w:sz w:val="24"/>
          <w:szCs w:val="24"/>
        </w:rPr>
        <w:t xml:space="preserve"> </w:t>
      </w:r>
      <w:proofErr w:type="spellStart"/>
      <w:r w:rsidRPr="00CD479E">
        <w:rPr>
          <w:rFonts w:ascii="Times New Roman" w:hAnsi="Times New Roman" w:cs="Times New Roman"/>
          <w:i/>
          <w:sz w:val="24"/>
          <w:szCs w:val="24"/>
        </w:rPr>
        <w:t>sky</w:t>
      </w:r>
      <w:proofErr w:type="spellEnd"/>
      <w:r w:rsidRPr="00AD0FEB">
        <w:rPr>
          <w:rFonts w:ascii="Times New Roman" w:hAnsi="Times New Roman" w:cs="Times New Roman"/>
          <w:sz w:val="24"/>
          <w:szCs w:val="24"/>
        </w:rPr>
        <w:t xml:space="preserve">, la cineasta iraquiana </w:t>
      </w:r>
      <w:proofErr w:type="spellStart"/>
      <w:r w:rsidRPr="00AD0FEB">
        <w:rPr>
          <w:rFonts w:ascii="Times New Roman" w:hAnsi="Times New Roman" w:cs="Times New Roman"/>
          <w:sz w:val="24"/>
          <w:szCs w:val="24"/>
        </w:rPr>
        <w:t>Maysoon</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Pachachi</w:t>
      </w:r>
      <w:proofErr w:type="spellEnd"/>
      <w:r w:rsidRPr="00AD0FEB">
        <w:rPr>
          <w:rFonts w:ascii="Times New Roman" w:hAnsi="Times New Roman" w:cs="Times New Roman"/>
          <w:sz w:val="24"/>
          <w:szCs w:val="24"/>
        </w:rPr>
        <w:t xml:space="preserve"> construeix una xarxa de relats quotidians que s’entrecreuen per mostrar la realitat de Bagdad l’hivern de 2006, amb la ciutat i el país envaïts p</w:t>
      </w:r>
      <w:r w:rsidR="00CD479E">
        <w:rPr>
          <w:rFonts w:ascii="Times New Roman" w:hAnsi="Times New Roman" w:cs="Times New Roman"/>
          <w:sz w:val="24"/>
          <w:szCs w:val="24"/>
        </w:rPr>
        <w:t>els</w:t>
      </w:r>
      <w:r w:rsidRPr="00AD0FEB">
        <w:rPr>
          <w:rFonts w:ascii="Times New Roman" w:hAnsi="Times New Roman" w:cs="Times New Roman"/>
          <w:sz w:val="24"/>
          <w:szCs w:val="24"/>
        </w:rPr>
        <w:t xml:space="preserve"> Estats Units. Una pel·lícula poètica i política que aposta pel relat col·lectiu en </w:t>
      </w:r>
      <w:r w:rsidR="00CD479E">
        <w:rPr>
          <w:rFonts w:ascii="Times New Roman" w:hAnsi="Times New Roman" w:cs="Times New Roman"/>
          <w:sz w:val="24"/>
          <w:szCs w:val="24"/>
        </w:rPr>
        <w:t xml:space="preserve">què </w:t>
      </w:r>
      <w:r w:rsidRPr="00AD0FEB">
        <w:rPr>
          <w:rFonts w:ascii="Times New Roman" w:hAnsi="Times New Roman" w:cs="Times New Roman"/>
          <w:sz w:val="24"/>
          <w:szCs w:val="24"/>
        </w:rPr>
        <w:t>la supervivència i el drama es donen la mà amb la solidaritat, la resistència i l’esperança. I amb un títol que fa referència als estrets vincles de la població de Bagdad amb el riu Tigris, cor d’una ciutat que vivia entre explosions i tocs de queda.</w:t>
      </w:r>
    </w:p>
    <w:p w14:paraId="467DD3AF" w14:textId="0C323DDD"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 xml:space="preserve">A </w:t>
      </w:r>
      <w:r w:rsidRPr="00CD479E">
        <w:rPr>
          <w:rFonts w:ascii="Times New Roman" w:hAnsi="Times New Roman" w:cs="Times New Roman"/>
          <w:i/>
          <w:sz w:val="24"/>
          <w:szCs w:val="24"/>
        </w:rPr>
        <w:t xml:space="preserve">Beirut: </w:t>
      </w:r>
      <w:proofErr w:type="spellStart"/>
      <w:r w:rsidRPr="00CD479E">
        <w:rPr>
          <w:rFonts w:ascii="Times New Roman" w:hAnsi="Times New Roman" w:cs="Times New Roman"/>
          <w:i/>
          <w:sz w:val="24"/>
          <w:szCs w:val="24"/>
        </w:rPr>
        <w:t>Eye</w:t>
      </w:r>
      <w:proofErr w:type="spellEnd"/>
      <w:r w:rsidRPr="00CD479E">
        <w:rPr>
          <w:rFonts w:ascii="Times New Roman" w:hAnsi="Times New Roman" w:cs="Times New Roman"/>
          <w:i/>
          <w:sz w:val="24"/>
          <w:szCs w:val="24"/>
        </w:rPr>
        <w:t xml:space="preserve"> of a </w:t>
      </w:r>
      <w:proofErr w:type="spellStart"/>
      <w:r w:rsidRPr="00CD479E">
        <w:rPr>
          <w:rFonts w:ascii="Times New Roman" w:hAnsi="Times New Roman" w:cs="Times New Roman"/>
          <w:i/>
          <w:sz w:val="24"/>
          <w:szCs w:val="24"/>
        </w:rPr>
        <w:t>Storm</w:t>
      </w:r>
      <w:proofErr w:type="spellEnd"/>
      <w:r w:rsidRPr="00AD0FEB">
        <w:rPr>
          <w:rFonts w:ascii="Times New Roman" w:hAnsi="Times New Roman" w:cs="Times New Roman"/>
          <w:sz w:val="24"/>
          <w:szCs w:val="24"/>
        </w:rPr>
        <w:t>, la directora libanesa Mai Masri també retrata un moment turbulent</w:t>
      </w:r>
      <w:r w:rsidR="00CD479E">
        <w:rPr>
          <w:rFonts w:ascii="Times New Roman" w:hAnsi="Times New Roman" w:cs="Times New Roman"/>
          <w:sz w:val="24"/>
          <w:szCs w:val="24"/>
        </w:rPr>
        <w:t xml:space="preserve">: </w:t>
      </w:r>
      <w:r w:rsidRPr="00AD0FEB">
        <w:rPr>
          <w:rFonts w:ascii="Times New Roman" w:hAnsi="Times New Roman" w:cs="Times New Roman"/>
          <w:sz w:val="24"/>
          <w:szCs w:val="24"/>
        </w:rPr>
        <w:t>les multitudinàries protestes contra el govern del Líban a finals de 2019, i també posa el focus en les mirades individuals</w:t>
      </w:r>
      <w:r w:rsidR="00CD479E">
        <w:rPr>
          <w:rFonts w:ascii="Times New Roman" w:hAnsi="Times New Roman" w:cs="Times New Roman"/>
          <w:sz w:val="24"/>
          <w:szCs w:val="24"/>
        </w:rPr>
        <w:t>, en aquest cas</w:t>
      </w:r>
      <w:r w:rsidRPr="00AD0FEB">
        <w:rPr>
          <w:rFonts w:ascii="Times New Roman" w:hAnsi="Times New Roman" w:cs="Times New Roman"/>
          <w:sz w:val="24"/>
          <w:szCs w:val="24"/>
        </w:rPr>
        <w:t xml:space="preserve"> les de quatre dones (una estudiant de periodisme, una </w:t>
      </w:r>
      <w:proofErr w:type="spellStart"/>
      <w:r w:rsidRPr="00AD0FEB">
        <w:rPr>
          <w:rFonts w:ascii="Times New Roman" w:hAnsi="Times New Roman" w:cs="Times New Roman"/>
          <w:sz w:val="24"/>
          <w:szCs w:val="24"/>
        </w:rPr>
        <w:t>camarògrafa</w:t>
      </w:r>
      <w:proofErr w:type="spellEnd"/>
      <w:r w:rsidRPr="00AD0FEB">
        <w:rPr>
          <w:rFonts w:ascii="Times New Roman" w:hAnsi="Times New Roman" w:cs="Times New Roman"/>
          <w:sz w:val="24"/>
          <w:szCs w:val="24"/>
        </w:rPr>
        <w:t xml:space="preserve"> i dues germanes músiques) que trenquen estereotips i miren d’ampliar límits ben arrelats, i que fantasiegen amb un país nou, encara alienes a la devastadora explosió al port de Beirut que exemplificaria la fi del somni. </w:t>
      </w:r>
    </w:p>
    <w:p w14:paraId="71673285" w14:textId="74F100C7"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 xml:space="preserve">I la lluita de Karim </w:t>
      </w:r>
      <w:proofErr w:type="spellStart"/>
      <w:r w:rsidRPr="00AD0FEB">
        <w:rPr>
          <w:rFonts w:ascii="Times New Roman" w:hAnsi="Times New Roman" w:cs="Times New Roman"/>
          <w:sz w:val="24"/>
          <w:szCs w:val="24"/>
        </w:rPr>
        <w:t>Aïnouz</w:t>
      </w:r>
      <w:proofErr w:type="spellEnd"/>
      <w:r w:rsidRPr="00AD0FEB">
        <w:rPr>
          <w:rFonts w:ascii="Times New Roman" w:hAnsi="Times New Roman" w:cs="Times New Roman"/>
          <w:sz w:val="24"/>
          <w:szCs w:val="24"/>
        </w:rPr>
        <w:t>, cineasta i artista visual brasiler de pare algerià, és la de recuperar les seves arrels, viatjant per primer cop a la vida al país del pare, per trobar també el llegat de la cerca de la in</w:t>
      </w:r>
      <w:r w:rsidR="00CD479E">
        <w:rPr>
          <w:rFonts w:ascii="Times New Roman" w:hAnsi="Times New Roman" w:cs="Times New Roman"/>
          <w:sz w:val="24"/>
          <w:szCs w:val="24"/>
        </w:rPr>
        <w:t>dependència contra la dominació</w:t>
      </w:r>
      <w:r w:rsidRPr="00AD0FEB">
        <w:rPr>
          <w:rFonts w:ascii="Times New Roman" w:hAnsi="Times New Roman" w:cs="Times New Roman"/>
          <w:sz w:val="24"/>
          <w:szCs w:val="24"/>
        </w:rPr>
        <w:t xml:space="preserve"> colonial francesa. A </w:t>
      </w:r>
      <w:proofErr w:type="spellStart"/>
      <w:r w:rsidRPr="00CD479E">
        <w:rPr>
          <w:rFonts w:ascii="Times New Roman" w:hAnsi="Times New Roman" w:cs="Times New Roman"/>
          <w:i/>
          <w:sz w:val="24"/>
          <w:szCs w:val="24"/>
        </w:rPr>
        <w:t>Marinheiro</w:t>
      </w:r>
      <w:proofErr w:type="spellEnd"/>
      <w:r w:rsidRPr="00CD479E">
        <w:rPr>
          <w:rFonts w:ascii="Times New Roman" w:hAnsi="Times New Roman" w:cs="Times New Roman"/>
          <w:i/>
          <w:sz w:val="24"/>
          <w:szCs w:val="24"/>
        </w:rPr>
        <w:t xml:space="preserve"> das </w:t>
      </w:r>
      <w:proofErr w:type="spellStart"/>
      <w:r w:rsidRPr="00CD479E">
        <w:rPr>
          <w:rFonts w:ascii="Times New Roman" w:hAnsi="Times New Roman" w:cs="Times New Roman"/>
          <w:i/>
          <w:sz w:val="24"/>
          <w:szCs w:val="24"/>
        </w:rPr>
        <w:t>montanhas</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Aïnouz</w:t>
      </w:r>
      <w:proofErr w:type="spellEnd"/>
      <w:r w:rsidRPr="00AD0FEB">
        <w:rPr>
          <w:rFonts w:ascii="Times New Roman" w:hAnsi="Times New Roman" w:cs="Times New Roman"/>
          <w:sz w:val="24"/>
          <w:szCs w:val="24"/>
        </w:rPr>
        <w:t xml:space="preserve"> proposa una mena d’assaig documental, emocional i molt personal, on parla de la història d’amor dels seus progenitors, dels records d’infantesa, dels 20 anys que va passar sense conèixer el seu pare i de la guerra per la independència d’Algèria.</w:t>
      </w:r>
    </w:p>
    <w:p w14:paraId="1F0A0B7C" w14:textId="77777777" w:rsidR="00AD0FEB" w:rsidRPr="00AD0FEB" w:rsidRDefault="00AD0FEB" w:rsidP="00AD0FEB">
      <w:pPr>
        <w:rPr>
          <w:rFonts w:ascii="Times New Roman" w:hAnsi="Times New Roman" w:cs="Times New Roman"/>
          <w:sz w:val="24"/>
          <w:szCs w:val="24"/>
        </w:rPr>
      </w:pPr>
    </w:p>
    <w:p w14:paraId="5F674E90" w14:textId="77777777" w:rsidR="00AD0FEB" w:rsidRPr="00CD479E" w:rsidRDefault="00AD0FEB" w:rsidP="00AD0FEB">
      <w:pPr>
        <w:rPr>
          <w:rFonts w:ascii="Times New Roman" w:hAnsi="Times New Roman" w:cs="Times New Roman"/>
          <w:b/>
          <w:sz w:val="24"/>
          <w:szCs w:val="24"/>
        </w:rPr>
      </w:pPr>
      <w:r w:rsidRPr="00CD479E">
        <w:rPr>
          <w:rFonts w:ascii="Times New Roman" w:hAnsi="Times New Roman" w:cs="Times New Roman"/>
          <w:b/>
          <w:sz w:val="24"/>
          <w:szCs w:val="24"/>
        </w:rPr>
        <w:t>Debuts poderosos</w:t>
      </w:r>
    </w:p>
    <w:p w14:paraId="193DE533" w14:textId="5911343B" w:rsidR="00AD0FEB" w:rsidRPr="00AD0FEB" w:rsidRDefault="00B54411" w:rsidP="00AD0FEB">
      <w:pPr>
        <w:rPr>
          <w:rFonts w:ascii="Times New Roman" w:hAnsi="Times New Roman" w:cs="Times New Roman"/>
          <w:sz w:val="24"/>
          <w:szCs w:val="24"/>
        </w:rPr>
      </w:pPr>
      <w:r w:rsidRPr="00AD0FEB">
        <w:rPr>
          <w:rFonts w:ascii="Times New Roman" w:hAnsi="Times New Roman" w:cs="Times New Roman"/>
          <w:sz w:val="24"/>
          <w:szCs w:val="24"/>
        </w:rPr>
        <w:t xml:space="preserve">La innocència interrompuda de cop i volta és la </w:t>
      </w:r>
      <w:proofErr w:type="spellStart"/>
      <w:r w:rsidRPr="00AD0FEB">
        <w:rPr>
          <w:rFonts w:ascii="Times New Roman" w:hAnsi="Times New Roman" w:cs="Times New Roman"/>
          <w:sz w:val="24"/>
          <w:szCs w:val="24"/>
        </w:rPr>
        <w:t>premisa</w:t>
      </w:r>
      <w:proofErr w:type="spellEnd"/>
      <w:r w:rsidRPr="00AD0FEB">
        <w:rPr>
          <w:rFonts w:ascii="Times New Roman" w:hAnsi="Times New Roman" w:cs="Times New Roman"/>
          <w:sz w:val="24"/>
          <w:szCs w:val="24"/>
        </w:rPr>
        <w:t xml:space="preserve"> de </w:t>
      </w:r>
      <w:proofErr w:type="spellStart"/>
      <w:r w:rsidRPr="00CD479E">
        <w:rPr>
          <w:rFonts w:ascii="Times New Roman" w:hAnsi="Times New Roman" w:cs="Times New Roman"/>
          <w:i/>
          <w:sz w:val="24"/>
          <w:szCs w:val="24"/>
        </w:rPr>
        <w:t>Farha</w:t>
      </w:r>
      <w:proofErr w:type="spellEnd"/>
      <w:r>
        <w:rPr>
          <w:rFonts w:ascii="Times New Roman" w:hAnsi="Times New Roman" w:cs="Times New Roman"/>
          <w:sz w:val="24"/>
          <w:szCs w:val="24"/>
        </w:rPr>
        <w:t>, l’estremidora i minimalista o</w:t>
      </w:r>
      <w:r w:rsidRPr="00AD0FEB">
        <w:rPr>
          <w:rFonts w:ascii="Times New Roman" w:hAnsi="Times New Roman" w:cs="Times New Roman"/>
          <w:sz w:val="24"/>
          <w:szCs w:val="24"/>
        </w:rPr>
        <w:t xml:space="preserve">pera prima de la directora </w:t>
      </w:r>
      <w:proofErr w:type="spellStart"/>
      <w:r w:rsidRPr="00AD0FEB">
        <w:rPr>
          <w:rFonts w:ascii="Times New Roman" w:hAnsi="Times New Roman" w:cs="Times New Roman"/>
          <w:sz w:val="24"/>
          <w:szCs w:val="24"/>
        </w:rPr>
        <w:t>Darin</w:t>
      </w:r>
      <w:proofErr w:type="spellEnd"/>
      <w:r w:rsidRPr="00AD0FEB">
        <w:rPr>
          <w:rFonts w:ascii="Times New Roman" w:hAnsi="Times New Roman" w:cs="Times New Roman"/>
          <w:sz w:val="24"/>
          <w:szCs w:val="24"/>
        </w:rPr>
        <w:t xml:space="preserve"> J. </w:t>
      </w:r>
      <w:proofErr w:type="spellStart"/>
      <w:r w:rsidRPr="00AD0FEB">
        <w:rPr>
          <w:rFonts w:ascii="Times New Roman" w:hAnsi="Times New Roman" w:cs="Times New Roman"/>
          <w:sz w:val="24"/>
          <w:szCs w:val="24"/>
        </w:rPr>
        <w:t>Sallam</w:t>
      </w:r>
      <w:proofErr w:type="spellEnd"/>
      <w:r w:rsidRPr="00AD0FEB">
        <w:rPr>
          <w:rFonts w:ascii="Times New Roman" w:hAnsi="Times New Roman" w:cs="Times New Roman"/>
          <w:sz w:val="24"/>
          <w:szCs w:val="24"/>
        </w:rPr>
        <w:t>, que aposta per una mirada subje</w:t>
      </w:r>
      <w:r>
        <w:rPr>
          <w:rFonts w:ascii="Times New Roman" w:hAnsi="Times New Roman" w:cs="Times New Roman"/>
          <w:sz w:val="24"/>
          <w:szCs w:val="24"/>
        </w:rPr>
        <w:t>c</w:t>
      </w:r>
      <w:r w:rsidRPr="00AD0FEB">
        <w:rPr>
          <w:rFonts w:ascii="Times New Roman" w:hAnsi="Times New Roman" w:cs="Times New Roman"/>
          <w:sz w:val="24"/>
          <w:szCs w:val="24"/>
        </w:rPr>
        <w:t>t</w:t>
      </w:r>
      <w:r>
        <w:rPr>
          <w:rFonts w:ascii="Times New Roman" w:hAnsi="Times New Roman" w:cs="Times New Roman"/>
          <w:sz w:val="24"/>
          <w:szCs w:val="24"/>
        </w:rPr>
        <w:t>iva de l’horror per denunciar le</w:t>
      </w:r>
      <w:r w:rsidRPr="00AD0FEB">
        <w:rPr>
          <w:rFonts w:ascii="Times New Roman" w:hAnsi="Times New Roman" w:cs="Times New Roman"/>
          <w:sz w:val="24"/>
          <w:szCs w:val="24"/>
        </w:rPr>
        <w:t xml:space="preserve">s massacres que ha patit i segueix patint el seu poble. </w:t>
      </w:r>
      <w:r w:rsidR="00AD0FEB" w:rsidRPr="00AD0FEB">
        <w:rPr>
          <w:rFonts w:ascii="Times New Roman" w:hAnsi="Times New Roman" w:cs="Times New Roman"/>
          <w:sz w:val="24"/>
          <w:szCs w:val="24"/>
        </w:rPr>
        <w:t xml:space="preserve">La </w:t>
      </w:r>
      <w:proofErr w:type="spellStart"/>
      <w:r w:rsidR="00AD0FEB" w:rsidRPr="00AD0FEB">
        <w:rPr>
          <w:rFonts w:ascii="Times New Roman" w:hAnsi="Times New Roman" w:cs="Times New Roman"/>
          <w:sz w:val="24"/>
          <w:szCs w:val="24"/>
        </w:rPr>
        <w:t>Nakba</w:t>
      </w:r>
      <w:proofErr w:type="spellEnd"/>
      <w:r w:rsidR="00AD0FEB" w:rsidRPr="00AD0FEB">
        <w:rPr>
          <w:rFonts w:ascii="Times New Roman" w:hAnsi="Times New Roman" w:cs="Times New Roman"/>
          <w:sz w:val="24"/>
          <w:szCs w:val="24"/>
        </w:rPr>
        <w:t xml:space="preserve">, el procés d’ocupació israeliana i d’expulsió de centenars de milers de palestins l’any 1948, conseqüència de la guerra i la retirada de les tropes britàniques, sota la mirada d’una adolescent </w:t>
      </w:r>
      <w:r w:rsidR="00CD479E" w:rsidRPr="00AD0FEB">
        <w:rPr>
          <w:rFonts w:ascii="Times New Roman" w:hAnsi="Times New Roman" w:cs="Times New Roman"/>
          <w:sz w:val="24"/>
          <w:szCs w:val="24"/>
        </w:rPr>
        <w:t xml:space="preserve">somiadora </w:t>
      </w:r>
      <w:r w:rsidR="00AD0FEB" w:rsidRPr="00AD0FEB">
        <w:rPr>
          <w:rFonts w:ascii="Times New Roman" w:hAnsi="Times New Roman" w:cs="Times New Roman"/>
          <w:sz w:val="24"/>
          <w:szCs w:val="24"/>
        </w:rPr>
        <w:t xml:space="preserve">tancada pel seu pare durant uns dies a un cobert per protegir-la de la violència als carrers. </w:t>
      </w:r>
    </w:p>
    <w:p w14:paraId="5489C447" w14:textId="613DA8F5"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 xml:space="preserve">També debuta al llargmetratge el jove </w:t>
      </w:r>
      <w:proofErr w:type="spellStart"/>
      <w:r w:rsidRPr="00AD0FEB">
        <w:rPr>
          <w:rFonts w:ascii="Times New Roman" w:hAnsi="Times New Roman" w:cs="Times New Roman"/>
          <w:sz w:val="24"/>
          <w:szCs w:val="24"/>
        </w:rPr>
        <w:t>Ameer</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Fakher</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Eldin</w:t>
      </w:r>
      <w:proofErr w:type="spellEnd"/>
      <w:r w:rsidRPr="00AD0FEB">
        <w:rPr>
          <w:rFonts w:ascii="Times New Roman" w:hAnsi="Times New Roman" w:cs="Times New Roman"/>
          <w:sz w:val="24"/>
          <w:szCs w:val="24"/>
        </w:rPr>
        <w:t xml:space="preserve">, que fa una particular adaptació de la novel·la homònima d’Albert Camus a </w:t>
      </w:r>
      <w:proofErr w:type="spellStart"/>
      <w:r w:rsidRPr="00CD479E">
        <w:rPr>
          <w:rFonts w:ascii="Times New Roman" w:hAnsi="Times New Roman" w:cs="Times New Roman"/>
          <w:i/>
          <w:sz w:val="24"/>
          <w:szCs w:val="24"/>
        </w:rPr>
        <w:t>The</w:t>
      </w:r>
      <w:proofErr w:type="spellEnd"/>
      <w:r w:rsidRPr="00CD479E">
        <w:rPr>
          <w:rFonts w:ascii="Times New Roman" w:hAnsi="Times New Roman" w:cs="Times New Roman"/>
          <w:i/>
          <w:sz w:val="24"/>
          <w:szCs w:val="24"/>
        </w:rPr>
        <w:t xml:space="preserve"> </w:t>
      </w:r>
      <w:proofErr w:type="spellStart"/>
      <w:r w:rsidRPr="00CD479E">
        <w:rPr>
          <w:rFonts w:ascii="Times New Roman" w:hAnsi="Times New Roman" w:cs="Times New Roman"/>
          <w:i/>
          <w:sz w:val="24"/>
          <w:szCs w:val="24"/>
        </w:rPr>
        <w:t>Stranger</w:t>
      </w:r>
      <w:proofErr w:type="spellEnd"/>
      <w:r w:rsidR="00CD479E">
        <w:rPr>
          <w:rFonts w:ascii="Times New Roman" w:hAnsi="Times New Roman" w:cs="Times New Roman"/>
          <w:i/>
          <w:sz w:val="24"/>
          <w:szCs w:val="24"/>
        </w:rPr>
        <w:t xml:space="preserve">. </w:t>
      </w:r>
      <w:r w:rsidRPr="00AD0FEB">
        <w:rPr>
          <w:rFonts w:ascii="Times New Roman" w:hAnsi="Times New Roman" w:cs="Times New Roman"/>
          <w:sz w:val="24"/>
          <w:szCs w:val="24"/>
        </w:rPr>
        <w:t>La pel·lícula ens situa als Alts del Golan, territori ocupat per Israel, fronterer amb Síria i el Líban, una zona suspesa en el temps i marcada per la manca d’humanitat, i segueix l’estupor d’un metge sense llicència que creua el seu camí amb el d’un soldat ferit.</w:t>
      </w:r>
    </w:p>
    <w:p w14:paraId="443BB1EF" w14:textId="77777777" w:rsidR="00AD0FEB" w:rsidRPr="00AD0FEB" w:rsidRDefault="00AD0FEB" w:rsidP="00AD0FEB">
      <w:pPr>
        <w:rPr>
          <w:rFonts w:ascii="Times New Roman" w:hAnsi="Times New Roman" w:cs="Times New Roman"/>
          <w:sz w:val="24"/>
          <w:szCs w:val="24"/>
        </w:rPr>
      </w:pPr>
    </w:p>
    <w:p w14:paraId="4125E502" w14:textId="77777777" w:rsidR="00AD0FEB" w:rsidRPr="00CD479E" w:rsidRDefault="00AD0FEB" w:rsidP="00AD0FEB">
      <w:pPr>
        <w:rPr>
          <w:rFonts w:ascii="Times New Roman" w:hAnsi="Times New Roman" w:cs="Times New Roman"/>
          <w:b/>
          <w:sz w:val="24"/>
          <w:szCs w:val="24"/>
        </w:rPr>
      </w:pPr>
      <w:r w:rsidRPr="00CD479E">
        <w:rPr>
          <w:rFonts w:ascii="Times New Roman" w:hAnsi="Times New Roman" w:cs="Times New Roman"/>
          <w:b/>
          <w:sz w:val="24"/>
          <w:szCs w:val="24"/>
        </w:rPr>
        <w:t xml:space="preserve">La carta blanca de </w:t>
      </w:r>
      <w:proofErr w:type="spellStart"/>
      <w:r w:rsidRPr="00CD479E">
        <w:rPr>
          <w:rFonts w:ascii="Times New Roman" w:hAnsi="Times New Roman" w:cs="Times New Roman"/>
          <w:b/>
          <w:sz w:val="24"/>
          <w:szCs w:val="24"/>
        </w:rPr>
        <w:t>Rasha</w:t>
      </w:r>
      <w:proofErr w:type="spellEnd"/>
      <w:r w:rsidRPr="00CD479E">
        <w:rPr>
          <w:rFonts w:ascii="Times New Roman" w:hAnsi="Times New Roman" w:cs="Times New Roman"/>
          <w:b/>
          <w:sz w:val="24"/>
          <w:szCs w:val="24"/>
        </w:rPr>
        <w:t xml:space="preserve"> Salti</w:t>
      </w:r>
    </w:p>
    <w:p w14:paraId="65CF46A1" w14:textId="5EEA78C5"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 xml:space="preserve">Des de la Mostra de Cinema Àrab s’intenta recuperar, cada any, pel·lícules clàssiques àrabs reivindicables pel seu caràcter avantguardista o pel seu contingut punyent o polític. Enguany, el certamen li ha donat carta blanca a l’escriptora i curadora artística </w:t>
      </w:r>
      <w:proofErr w:type="spellStart"/>
      <w:r w:rsidRPr="00AD0FEB">
        <w:rPr>
          <w:rFonts w:ascii="Times New Roman" w:hAnsi="Times New Roman" w:cs="Times New Roman"/>
          <w:sz w:val="24"/>
          <w:szCs w:val="24"/>
        </w:rPr>
        <w:t>Rasha</w:t>
      </w:r>
      <w:proofErr w:type="spellEnd"/>
      <w:r w:rsidRPr="00AD0FEB">
        <w:rPr>
          <w:rFonts w:ascii="Times New Roman" w:hAnsi="Times New Roman" w:cs="Times New Roman"/>
          <w:sz w:val="24"/>
          <w:szCs w:val="24"/>
        </w:rPr>
        <w:t xml:space="preserve"> Salti, que proposa quatre</w:t>
      </w:r>
      <w:r w:rsidR="00CD479E">
        <w:rPr>
          <w:rFonts w:ascii="Times New Roman" w:hAnsi="Times New Roman" w:cs="Times New Roman"/>
          <w:sz w:val="24"/>
          <w:szCs w:val="24"/>
        </w:rPr>
        <w:t xml:space="preserve"> llargmetratges. Un d’ells és </w:t>
      </w:r>
      <w:proofErr w:type="spellStart"/>
      <w:r w:rsidR="00CD479E" w:rsidRPr="00CD479E">
        <w:rPr>
          <w:rFonts w:ascii="Times New Roman" w:hAnsi="Times New Roman" w:cs="Times New Roman"/>
          <w:i/>
          <w:sz w:val="24"/>
          <w:szCs w:val="24"/>
        </w:rPr>
        <w:t>L’</w:t>
      </w:r>
      <w:r w:rsidRPr="00CD479E">
        <w:rPr>
          <w:rFonts w:ascii="Times New Roman" w:hAnsi="Times New Roman" w:cs="Times New Roman"/>
          <w:i/>
          <w:sz w:val="24"/>
          <w:szCs w:val="24"/>
        </w:rPr>
        <w:t>homme</w:t>
      </w:r>
      <w:proofErr w:type="spellEnd"/>
      <w:r w:rsidRPr="00CD479E">
        <w:rPr>
          <w:rFonts w:ascii="Times New Roman" w:hAnsi="Times New Roman" w:cs="Times New Roman"/>
          <w:i/>
          <w:sz w:val="24"/>
          <w:szCs w:val="24"/>
        </w:rPr>
        <w:t xml:space="preserve"> qui </w:t>
      </w:r>
      <w:proofErr w:type="spellStart"/>
      <w:r w:rsidRPr="00CD479E">
        <w:rPr>
          <w:rFonts w:ascii="Times New Roman" w:hAnsi="Times New Roman" w:cs="Times New Roman"/>
          <w:i/>
          <w:sz w:val="24"/>
          <w:szCs w:val="24"/>
        </w:rPr>
        <w:t>regardait</w:t>
      </w:r>
      <w:proofErr w:type="spellEnd"/>
      <w:r w:rsidRPr="00CD479E">
        <w:rPr>
          <w:rFonts w:ascii="Times New Roman" w:hAnsi="Times New Roman" w:cs="Times New Roman"/>
          <w:i/>
          <w:sz w:val="24"/>
          <w:szCs w:val="24"/>
        </w:rPr>
        <w:t xml:space="preserve"> les </w:t>
      </w:r>
      <w:proofErr w:type="spellStart"/>
      <w:r w:rsidRPr="00CD479E">
        <w:rPr>
          <w:rFonts w:ascii="Times New Roman" w:hAnsi="Times New Roman" w:cs="Times New Roman"/>
          <w:i/>
          <w:sz w:val="24"/>
          <w:szCs w:val="24"/>
        </w:rPr>
        <w:t>fenêtres</w:t>
      </w:r>
      <w:proofErr w:type="spellEnd"/>
      <w:r w:rsidRPr="00AD0FEB">
        <w:rPr>
          <w:rFonts w:ascii="Times New Roman" w:hAnsi="Times New Roman" w:cs="Times New Roman"/>
          <w:sz w:val="24"/>
          <w:szCs w:val="24"/>
        </w:rPr>
        <w:t xml:space="preserve"> (1984), del prestigiós cineasta algerià </w:t>
      </w:r>
      <w:proofErr w:type="spellStart"/>
      <w:r w:rsidRPr="00AD0FEB">
        <w:rPr>
          <w:rFonts w:ascii="Times New Roman" w:hAnsi="Times New Roman" w:cs="Times New Roman"/>
          <w:sz w:val="24"/>
          <w:szCs w:val="24"/>
        </w:rPr>
        <w:t>Merzak</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Allouache</w:t>
      </w:r>
      <w:proofErr w:type="spellEnd"/>
      <w:r w:rsidRPr="00AD0FEB">
        <w:rPr>
          <w:rFonts w:ascii="Times New Roman" w:hAnsi="Times New Roman" w:cs="Times New Roman"/>
          <w:sz w:val="24"/>
          <w:szCs w:val="24"/>
        </w:rPr>
        <w:t xml:space="preserve">, tot un referent a l’hora de mostrar les diferents realitats de la societat algeriana contemporània. En aquest film segueix la </w:t>
      </w:r>
      <w:r w:rsidR="00AD783B" w:rsidRPr="00AD0FEB">
        <w:rPr>
          <w:rFonts w:ascii="Times New Roman" w:hAnsi="Times New Roman" w:cs="Times New Roman"/>
          <w:sz w:val="24"/>
          <w:szCs w:val="24"/>
        </w:rPr>
        <w:t>desil·lusionada</w:t>
      </w:r>
      <w:r w:rsidRPr="00AD0FEB">
        <w:rPr>
          <w:rFonts w:ascii="Times New Roman" w:hAnsi="Times New Roman" w:cs="Times New Roman"/>
          <w:sz w:val="24"/>
          <w:szCs w:val="24"/>
        </w:rPr>
        <w:t xml:space="preserve"> peripècia vital d’un vell bibliotecari marcat per la mort d’un amic.</w:t>
      </w:r>
    </w:p>
    <w:p w14:paraId="294BDF6F" w14:textId="1CC3C42A" w:rsidR="00AD0FEB" w:rsidRPr="00AD0FEB" w:rsidRDefault="00AD783B" w:rsidP="00AD783B">
      <w:pPr>
        <w:rPr>
          <w:rFonts w:ascii="Times New Roman" w:hAnsi="Times New Roman" w:cs="Times New Roman"/>
          <w:sz w:val="24"/>
          <w:szCs w:val="24"/>
        </w:rPr>
      </w:pPr>
      <w:r>
        <w:rPr>
          <w:rFonts w:ascii="Times New Roman" w:hAnsi="Times New Roman" w:cs="Times New Roman"/>
          <w:sz w:val="24"/>
          <w:szCs w:val="24"/>
        </w:rPr>
        <w:t xml:space="preserve">La carta blanca també reivindica el cineasta protagonista del film inaugural, </w:t>
      </w:r>
      <w:r w:rsidR="00AD0FEB" w:rsidRPr="00AD0FEB">
        <w:rPr>
          <w:rFonts w:ascii="Times New Roman" w:hAnsi="Times New Roman" w:cs="Times New Roman"/>
          <w:sz w:val="24"/>
          <w:szCs w:val="24"/>
        </w:rPr>
        <w:t xml:space="preserve">Omar </w:t>
      </w:r>
      <w:proofErr w:type="spellStart"/>
      <w:r w:rsidR="00AD0FEB" w:rsidRPr="00AD0FEB">
        <w:rPr>
          <w:rFonts w:ascii="Times New Roman" w:hAnsi="Times New Roman" w:cs="Times New Roman"/>
          <w:sz w:val="24"/>
          <w:szCs w:val="24"/>
        </w:rPr>
        <w:t>Amiralay</w:t>
      </w:r>
      <w:proofErr w:type="spellEnd"/>
      <w:r w:rsidR="00AD0FEB" w:rsidRPr="00AD0FEB">
        <w:rPr>
          <w:rFonts w:ascii="Times New Roman" w:hAnsi="Times New Roman" w:cs="Times New Roman"/>
          <w:sz w:val="24"/>
          <w:szCs w:val="24"/>
        </w:rPr>
        <w:t xml:space="preserve">, </w:t>
      </w:r>
      <w:r>
        <w:rPr>
          <w:rFonts w:ascii="Times New Roman" w:hAnsi="Times New Roman" w:cs="Times New Roman"/>
          <w:sz w:val="24"/>
          <w:szCs w:val="24"/>
        </w:rPr>
        <w:t>amb</w:t>
      </w:r>
      <w:r w:rsidR="00AD0FEB" w:rsidRPr="00AD0FEB">
        <w:rPr>
          <w:rFonts w:ascii="Times New Roman" w:hAnsi="Times New Roman" w:cs="Times New Roman"/>
          <w:sz w:val="24"/>
          <w:szCs w:val="24"/>
        </w:rPr>
        <w:t xml:space="preserve"> </w:t>
      </w:r>
      <w:r w:rsidR="00AD0FEB" w:rsidRPr="00AD783B">
        <w:rPr>
          <w:rFonts w:ascii="Times New Roman" w:hAnsi="Times New Roman" w:cs="Times New Roman"/>
          <w:i/>
          <w:sz w:val="24"/>
          <w:szCs w:val="24"/>
        </w:rPr>
        <w:t xml:space="preserve">Par un </w:t>
      </w:r>
      <w:proofErr w:type="spellStart"/>
      <w:r w:rsidR="00AD0FEB" w:rsidRPr="00AD783B">
        <w:rPr>
          <w:rFonts w:ascii="Times New Roman" w:hAnsi="Times New Roman" w:cs="Times New Roman"/>
          <w:i/>
          <w:sz w:val="24"/>
          <w:szCs w:val="24"/>
        </w:rPr>
        <w:t>jour</w:t>
      </w:r>
      <w:proofErr w:type="spellEnd"/>
      <w:r w:rsidR="00AD0FEB" w:rsidRPr="00AD783B">
        <w:rPr>
          <w:rFonts w:ascii="Times New Roman" w:hAnsi="Times New Roman" w:cs="Times New Roman"/>
          <w:i/>
          <w:sz w:val="24"/>
          <w:szCs w:val="24"/>
        </w:rPr>
        <w:t xml:space="preserve"> de </w:t>
      </w:r>
      <w:proofErr w:type="spellStart"/>
      <w:r w:rsidR="00AD0FEB" w:rsidRPr="00AD783B">
        <w:rPr>
          <w:rFonts w:ascii="Times New Roman" w:hAnsi="Times New Roman" w:cs="Times New Roman"/>
          <w:i/>
          <w:sz w:val="24"/>
          <w:szCs w:val="24"/>
        </w:rPr>
        <w:t>violence</w:t>
      </w:r>
      <w:proofErr w:type="spellEnd"/>
      <w:r w:rsidR="00AD0FEB" w:rsidRPr="00AD783B">
        <w:rPr>
          <w:rFonts w:ascii="Times New Roman" w:hAnsi="Times New Roman" w:cs="Times New Roman"/>
          <w:i/>
          <w:sz w:val="24"/>
          <w:szCs w:val="24"/>
        </w:rPr>
        <w:t xml:space="preserve"> </w:t>
      </w:r>
      <w:proofErr w:type="spellStart"/>
      <w:r w:rsidR="00AD0FEB" w:rsidRPr="00AD783B">
        <w:rPr>
          <w:rFonts w:ascii="Times New Roman" w:hAnsi="Times New Roman" w:cs="Times New Roman"/>
          <w:i/>
          <w:sz w:val="24"/>
          <w:szCs w:val="24"/>
        </w:rPr>
        <w:t>ordinaire</w:t>
      </w:r>
      <w:proofErr w:type="spellEnd"/>
      <w:r w:rsidR="00AD0FEB" w:rsidRPr="00AD783B">
        <w:rPr>
          <w:rFonts w:ascii="Times New Roman" w:hAnsi="Times New Roman" w:cs="Times New Roman"/>
          <w:i/>
          <w:sz w:val="24"/>
          <w:szCs w:val="24"/>
        </w:rPr>
        <w:t xml:space="preserve">, mon ami Michel </w:t>
      </w:r>
      <w:proofErr w:type="spellStart"/>
      <w:r w:rsidR="00AD0FEB" w:rsidRPr="00AD783B">
        <w:rPr>
          <w:rFonts w:ascii="Times New Roman" w:hAnsi="Times New Roman" w:cs="Times New Roman"/>
          <w:i/>
          <w:sz w:val="24"/>
          <w:szCs w:val="24"/>
        </w:rPr>
        <w:t>Seurat</w:t>
      </w:r>
      <w:proofErr w:type="spellEnd"/>
      <w:r w:rsidR="00AD0FEB" w:rsidRPr="00AD783B">
        <w:rPr>
          <w:rFonts w:ascii="Times New Roman" w:hAnsi="Times New Roman" w:cs="Times New Roman"/>
          <w:i/>
          <w:sz w:val="24"/>
          <w:szCs w:val="24"/>
        </w:rPr>
        <w:t>...</w:t>
      </w:r>
      <w:r w:rsidR="00AD0FEB" w:rsidRPr="00AD0FEB">
        <w:rPr>
          <w:rFonts w:ascii="Times New Roman" w:hAnsi="Times New Roman" w:cs="Times New Roman"/>
          <w:sz w:val="24"/>
          <w:szCs w:val="24"/>
        </w:rPr>
        <w:t xml:space="preserve"> (1995), una de les </w:t>
      </w:r>
      <w:r>
        <w:rPr>
          <w:rFonts w:ascii="Times New Roman" w:hAnsi="Times New Roman" w:cs="Times New Roman"/>
          <w:sz w:val="24"/>
          <w:szCs w:val="24"/>
        </w:rPr>
        <w:t xml:space="preserve">seves </w:t>
      </w:r>
      <w:r w:rsidR="00AD0FEB" w:rsidRPr="00AD0FEB">
        <w:rPr>
          <w:rFonts w:ascii="Times New Roman" w:hAnsi="Times New Roman" w:cs="Times New Roman"/>
          <w:sz w:val="24"/>
          <w:szCs w:val="24"/>
        </w:rPr>
        <w:t>obres més rellevants</w:t>
      </w:r>
      <w:r>
        <w:rPr>
          <w:rFonts w:ascii="Times New Roman" w:hAnsi="Times New Roman" w:cs="Times New Roman"/>
          <w:sz w:val="24"/>
          <w:szCs w:val="24"/>
        </w:rPr>
        <w:t xml:space="preserve">, </w:t>
      </w:r>
      <w:r w:rsidR="00AD0FEB" w:rsidRPr="00AD0FEB">
        <w:rPr>
          <w:rFonts w:ascii="Times New Roman" w:hAnsi="Times New Roman" w:cs="Times New Roman"/>
          <w:sz w:val="24"/>
          <w:szCs w:val="24"/>
        </w:rPr>
        <w:t xml:space="preserve">que recorda el tràgic segrest i la mort del sociòleg Michel </w:t>
      </w:r>
      <w:proofErr w:type="spellStart"/>
      <w:r w:rsidR="00AD0FEB" w:rsidRPr="00AD0FEB">
        <w:rPr>
          <w:rFonts w:ascii="Times New Roman" w:hAnsi="Times New Roman" w:cs="Times New Roman"/>
          <w:sz w:val="24"/>
          <w:szCs w:val="24"/>
        </w:rPr>
        <w:t>Seurat</w:t>
      </w:r>
      <w:proofErr w:type="spellEnd"/>
      <w:r w:rsidR="00AD0FEB" w:rsidRPr="00AD0FEB">
        <w:rPr>
          <w:rFonts w:ascii="Times New Roman" w:hAnsi="Times New Roman" w:cs="Times New Roman"/>
          <w:sz w:val="24"/>
          <w:szCs w:val="24"/>
        </w:rPr>
        <w:t xml:space="preserve"> a mans de la </w:t>
      </w:r>
      <w:proofErr w:type="spellStart"/>
      <w:r w:rsidR="00AD0FEB" w:rsidRPr="00AD0FEB">
        <w:rPr>
          <w:rFonts w:ascii="Times New Roman" w:hAnsi="Times New Roman" w:cs="Times New Roman"/>
          <w:sz w:val="24"/>
          <w:szCs w:val="24"/>
        </w:rPr>
        <w:t>Jihad</w:t>
      </w:r>
      <w:proofErr w:type="spellEnd"/>
      <w:r w:rsidR="00AD0FEB" w:rsidRPr="00AD0FEB">
        <w:rPr>
          <w:rFonts w:ascii="Times New Roman" w:hAnsi="Times New Roman" w:cs="Times New Roman"/>
          <w:sz w:val="24"/>
          <w:szCs w:val="24"/>
        </w:rPr>
        <w:t xml:space="preserve"> </w:t>
      </w:r>
      <w:r>
        <w:rPr>
          <w:rFonts w:ascii="Times New Roman" w:hAnsi="Times New Roman" w:cs="Times New Roman"/>
          <w:sz w:val="24"/>
          <w:szCs w:val="24"/>
        </w:rPr>
        <w:t>Islàmica quan anava de camí a l’</w:t>
      </w:r>
      <w:r w:rsidR="00AD0FEB" w:rsidRPr="00AD0FEB">
        <w:rPr>
          <w:rFonts w:ascii="Times New Roman" w:hAnsi="Times New Roman" w:cs="Times New Roman"/>
          <w:sz w:val="24"/>
          <w:szCs w:val="24"/>
        </w:rPr>
        <w:t xml:space="preserve">aeroport de Beirut. </w:t>
      </w:r>
    </w:p>
    <w:p w14:paraId="237801B0" w14:textId="6CBAE41C" w:rsidR="00AD0FEB" w:rsidRPr="00AD0FEB" w:rsidRDefault="00AD0FEB" w:rsidP="00AD0FEB">
      <w:pPr>
        <w:rPr>
          <w:rFonts w:ascii="Times New Roman" w:hAnsi="Times New Roman" w:cs="Times New Roman"/>
          <w:sz w:val="24"/>
          <w:szCs w:val="24"/>
        </w:rPr>
      </w:pPr>
      <w:r w:rsidRPr="00AD0FEB">
        <w:rPr>
          <w:rFonts w:ascii="Times New Roman" w:hAnsi="Times New Roman" w:cs="Times New Roman"/>
          <w:sz w:val="24"/>
          <w:szCs w:val="24"/>
        </w:rPr>
        <w:t xml:space="preserve">Una altra de les propostes d’aquesta carta blanca és </w:t>
      </w:r>
      <w:r w:rsidRPr="00AD783B">
        <w:rPr>
          <w:rFonts w:ascii="Times New Roman" w:hAnsi="Times New Roman" w:cs="Times New Roman"/>
          <w:i/>
          <w:sz w:val="24"/>
          <w:szCs w:val="24"/>
        </w:rPr>
        <w:t xml:space="preserve">Nos guerres </w:t>
      </w:r>
      <w:proofErr w:type="spellStart"/>
      <w:r w:rsidRPr="00AD783B">
        <w:rPr>
          <w:rFonts w:ascii="Times New Roman" w:hAnsi="Times New Roman" w:cs="Times New Roman"/>
          <w:i/>
          <w:sz w:val="24"/>
          <w:szCs w:val="24"/>
        </w:rPr>
        <w:t>imprudentes</w:t>
      </w:r>
      <w:proofErr w:type="spellEnd"/>
      <w:r w:rsidRPr="00AD0FEB">
        <w:rPr>
          <w:rFonts w:ascii="Times New Roman" w:hAnsi="Times New Roman" w:cs="Times New Roman"/>
          <w:sz w:val="24"/>
          <w:szCs w:val="24"/>
        </w:rPr>
        <w:t xml:space="preserve"> (1995), documental amb què la directora Randa </w:t>
      </w:r>
      <w:proofErr w:type="spellStart"/>
      <w:r w:rsidRPr="00AD0FEB">
        <w:rPr>
          <w:rFonts w:ascii="Times New Roman" w:hAnsi="Times New Roman" w:cs="Times New Roman"/>
          <w:sz w:val="24"/>
          <w:szCs w:val="24"/>
        </w:rPr>
        <w:t>Chahal</w:t>
      </w:r>
      <w:proofErr w:type="spellEnd"/>
      <w:r w:rsidRPr="00AD0FEB">
        <w:rPr>
          <w:rFonts w:ascii="Times New Roman" w:hAnsi="Times New Roman" w:cs="Times New Roman"/>
          <w:sz w:val="24"/>
          <w:szCs w:val="24"/>
        </w:rPr>
        <w:t xml:space="preserve"> </w:t>
      </w:r>
      <w:proofErr w:type="spellStart"/>
      <w:r w:rsidRPr="00AD0FEB">
        <w:rPr>
          <w:rFonts w:ascii="Times New Roman" w:hAnsi="Times New Roman" w:cs="Times New Roman"/>
          <w:sz w:val="24"/>
          <w:szCs w:val="24"/>
        </w:rPr>
        <w:t>Sabag</w:t>
      </w:r>
      <w:proofErr w:type="spellEnd"/>
      <w:r w:rsidRPr="00AD0FEB">
        <w:rPr>
          <w:rFonts w:ascii="Times New Roman" w:hAnsi="Times New Roman" w:cs="Times New Roman"/>
          <w:sz w:val="24"/>
          <w:szCs w:val="24"/>
        </w:rPr>
        <w:t xml:space="preserve"> tracta de trobar una lògica a l’horror de la guerra a través de les seves experiències personals: la cineasta havia estat enregistrant imatges des de 1976, moltes d’elles amb la seva família com a protagonista. Anys després va voler donar una lògica narrativa i el resultat va ser aquesta poderosa reflexió amb imatges </w:t>
      </w:r>
      <w:proofErr w:type="spellStart"/>
      <w:r w:rsidR="00AD783B">
        <w:rPr>
          <w:rFonts w:ascii="Times New Roman" w:hAnsi="Times New Roman" w:cs="Times New Roman"/>
          <w:sz w:val="24"/>
          <w:szCs w:val="24"/>
        </w:rPr>
        <w:t>impactants</w:t>
      </w:r>
      <w:proofErr w:type="spellEnd"/>
      <w:r w:rsidR="00AD783B">
        <w:rPr>
          <w:rFonts w:ascii="Times New Roman" w:hAnsi="Times New Roman" w:cs="Times New Roman"/>
          <w:sz w:val="24"/>
          <w:szCs w:val="24"/>
        </w:rPr>
        <w:t xml:space="preserve"> </w:t>
      </w:r>
      <w:r w:rsidRPr="00AD0FEB">
        <w:rPr>
          <w:rFonts w:ascii="Times New Roman" w:hAnsi="Times New Roman" w:cs="Times New Roman"/>
          <w:sz w:val="24"/>
          <w:szCs w:val="24"/>
        </w:rPr>
        <w:t>d’un Beirut devastat per la guerra civil libanesa.</w:t>
      </w:r>
    </w:p>
    <w:p w14:paraId="763BC27F" w14:textId="3789DBDB" w:rsidR="00AD0FEB" w:rsidRPr="00AD0FEB" w:rsidRDefault="00AD783B" w:rsidP="00AD0FEB">
      <w:pPr>
        <w:rPr>
          <w:rFonts w:ascii="Times New Roman" w:hAnsi="Times New Roman" w:cs="Times New Roman"/>
          <w:sz w:val="24"/>
          <w:szCs w:val="24"/>
        </w:rPr>
      </w:pPr>
      <w:r>
        <w:rPr>
          <w:rFonts w:ascii="Times New Roman" w:hAnsi="Times New Roman" w:cs="Times New Roman"/>
          <w:sz w:val="24"/>
          <w:szCs w:val="24"/>
        </w:rPr>
        <w:t xml:space="preserve">La tria de </w:t>
      </w:r>
      <w:proofErr w:type="spellStart"/>
      <w:r w:rsidR="00AD0FEB" w:rsidRPr="00AD0FEB">
        <w:rPr>
          <w:rFonts w:ascii="Times New Roman" w:hAnsi="Times New Roman" w:cs="Times New Roman"/>
          <w:sz w:val="24"/>
          <w:szCs w:val="24"/>
        </w:rPr>
        <w:t>Rasha</w:t>
      </w:r>
      <w:proofErr w:type="spellEnd"/>
      <w:r w:rsidR="00AD0FEB" w:rsidRPr="00AD0FEB">
        <w:rPr>
          <w:rFonts w:ascii="Times New Roman" w:hAnsi="Times New Roman" w:cs="Times New Roman"/>
          <w:sz w:val="24"/>
          <w:szCs w:val="24"/>
        </w:rPr>
        <w:t xml:space="preserve"> Salti </w:t>
      </w:r>
      <w:r>
        <w:rPr>
          <w:rFonts w:ascii="Times New Roman" w:hAnsi="Times New Roman" w:cs="Times New Roman"/>
          <w:sz w:val="24"/>
          <w:szCs w:val="24"/>
        </w:rPr>
        <w:t xml:space="preserve">es completa amb </w:t>
      </w:r>
      <w:r w:rsidR="00AD0FEB" w:rsidRPr="00AD783B">
        <w:rPr>
          <w:rFonts w:ascii="Times New Roman" w:hAnsi="Times New Roman" w:cs="Times New Roman"/>
          <w:i/>
          <w:sz w:val="24"/>
          <w:szCs w:val="24"/>
        </w:rPr>
        <w:t xml:space="preserve">La </w:t>
      </w:r>
      <w:proofErr w:type="spellStart"/>
      <w:r w:rsidR="00AD0FEB" w:rsidRPr="00AD783B">
        <w:rPr>
          <w:rFonts w:ascii="Times New Roman" w:hAnsi="Times New Roman" w:cs="Times New Roman"/>
          <w:i/>
          <w:sz w:val="24"/>
          <w:szCs w:val="24"/>
        </w:rPr>
        <w:t>république</w:t>
      </w:r>
      <w:proofErr w:type="spellEnd"/>
      <w:r w:rsidR="00AD0FEB" w:rsidRPr="00AD783B">
        <w:rPr>
          <w:rFonts w:ascii="Times New Roman" w:hAnsi="Times New Roman" w:cs="Times New Roman"/>
          <w:i/>
          <w:sz w:val="24"/>
          <w:szCs w:val="24"/>
        </w:rPr>
        <w:t xml:space="preserve"> du </w:t>
      </w:r>
      <w:proofErr w:type="spellStart"/>
      <w:r w:rsidR="00AD0FEB" w:rsidRPr="00AD783B">
        <w:rPr>
          <w:rFonts w:ascii="Times New Roman" w:hAnsi="Times New Roman" w:cs="Times New Roman"/>
          <w:i/>
          <w:sz w:val="24"/>
          <w:szCs w:val="24"/>
        </w:rPr>
        <w:t>silence</w:t>
      </w:r>
      <w:proofErr w:type="spellEnd"/>
      <w:r w:rsidR="00AD0FEB" w:rsidRPr="00AD0FEB">
        <w:rPr>
          <w:rFonts w:ascii="Times New Roman" w:hAnsi="Times New Roman" w:cs="Times New Roman"/>
          <w:sz w:val="24"/>
          <w:szCs w:val="24"/>
        </w:rPr>
        <w:t xml:space="preserve"> (2021), catàrtic retrat en primera persona de la siriana Diana el-</w:t>
      </w:r>
      <w:proofErr w:type="spellStart"/>
      <w:r w:rsidR="00AD0FEB" w:rsidRPr="00AD0FEB">
        <w:rPr>
          <w:rFonts w:ascii="Times New Roman" w:hAnsi="Times New Roman" w:cs="Times New Roman"/>
          <w:sz w:val="24"/>
          <w:szCs w:val="24"/>
        </w:rPr>
        <w:t>Jeiroudi</w:t>
      </w:r>
      <w:proofErr w:type="spellEnd"/>
      <w:r w:rsidR="00AD0FEB" w:rsidRPr="00AD0FEB">
        <w:rPr>
          <w:rFonts w:ascii="Times New Roman" w:hAnsi="Times New Roman" w:cs="Times New Roman"/>
          <w:sz w:val="24"/>
          <w:szCs w:val="24"/>
        </w:rPr>
        <w:t>, que explica com va arribar a Berlín i com va trobar en el cinema una forma de compromís i rebel·lia després d’haver interioritzat el silenci provocat per l’opressió i la censura de la dictadura a Síria.</w:t>
      </w:r>
    </w:p>
    <w:p w14:paraId="0E8C6F8B" w14:textId="77777777" w:rsidR="00FD399A" w:rsidRDefault="00FD399A" w:rsidP="00AD0FEB">
      <w:pPr>
        <w:rPr>
          <w:rFonts w:ascii="Times New Roman" w:hAnsi="Times New Roman" w:cs="Times New Roman"/>
          <w:sz w:val="24"/>
          <w:szCs w:val="24"/>
        </w:rPr>
      </w:pPr>
    </w:p>
    <w:p w14:paraId="1DEB65CF" w14:textId="6F5FE9B3" w:rsidR="00073F23" w:rsidRDefault="00073F23" w:rsidP="00AD0FEB">
      <w:pPr>
        <w:rPr>
          <w:rFonts w:ascii="Times New Roman" w:hAnsi="Times New Roman" w:cs="Times New Roman"/>
          <w:sz w:val="24"/>
          <w:szCs w:val="24"/>
        </w:rPr>
      </w:pPr>
      <w:r>
        <w:rPr>
          <w:rFonts w:ascii="Times New Roman" w:hAnsi="Times New Roman" w:cs="Times New Roman"/>
          <w:sz w:val="24"/>
          <w:szCs w:val="24"/>
        </w:rPr>
        <w:t>Podeu consultar la programació de la Mostra</w:t>
      </w:r>
      <w:r w:rsidR="00B513BA">
        <w:rPr>
          <w:rFonts w:ascii="Times New Roman" w:hAnsi="Times New Roman" w:cs="Times New Roman"/>
          <w:sz w:val="24"/>
          <w:szCs w:val="24"/>
        </w:rPr>
        <w:t xml:space="preserve"> de de Cinema Àrab i Mediterrani de Catalunya </w:t>
      </w:r>
      <w:hyperlink r:id="rId9" w:history="1">
        <w:r w:rsidRPr="00073F23">
          <w:rPr>
            <w:rStyle w:val="Enlla"/>
            <w:rFonts w:ascii="Times New Roman" w:hAnsi="Times New Roman" w:cs="Times New Roman"/>
            <w:sz w:val="24"/>
            <w:szCs w:val="24"/>
          </w:rPr>
          <w:t>AQUÍ</w:t>
        </w:r>
      </w:hyperlink>
      <w:r w:rsidR="00FD399A">
        <w:rPr>
          <w:rFonts w:ascii="Times New Roman" w:hAnsi="Times New Roman" w:cs="Times New Roman"/>
          <w:sz w:val="24"/>
          <w:szCs w:val="24"/>
        </w:rPr>
        <w:t xml:space="preserve"> i al </w:t>
      </w:r>
      <w:hyperlink r:id="rId10" w:history="1">
        <w:r w:rsidR="00FD399A" w:rsidRPr="00FD399A">
          <w:rPr>
            <w:rStyle w:val="Enlla"/>
            <w:rFonts w:ascii="Times New Roman" w:hAnsi="Times New Roman" w:cs="Times New Roman"/>
            <w:sz w:val="24"/>
            <w:szCs w:val="24"/>
          </w:rPr>
          <w:t>web de la Mostra</w:t>
        </w:r>
      </w:hyperlink>
      <w:r w:rsidR="00FD399A">
        <w:rPr>
          <w:rFonts w:ascii="Times New Roman" w:hAnsi="Times New Roman" w:cs="Times New Roman"/>
          <w:sz w:val="24"/>
          <w:szCs w:val="24"/>
        </w:rPr>
        <w:t>.</w:t>
      </w:r>
    </w:p>
    <w:sectPr w:rsidR="00073F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A23FE"/>
    <w:multiLevelType w:val="hybridMultilevel"/>
    <w:tmpl w:val="DE8A04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5A"/>
    <w:rsid w:val="00006BAF"/>
    <w:rsid w:val="00017166"/>
    <w:rsid w:val="00027F18"/>
    <w:rsid w:val="00042C52"/>
    <w:rsid w:val="000529D5"/>
    <w:rsid w:val="00073F23"/>
    <w:rsid w:val="000A1299"/>
    <w:rsid w:val="000A4453"/>
    <w:rsid w:val="000B01EB"/>
    <w:rsid w:val="001164C4"/>
    <w:rsid w:val="0015489A"/>
    <w:rsid w:val="00163081"/>
    <w:rsid w:val="00165D2E"/>
    <w:rsid w:val="001718BF"/>
    <w:rsid w:val="00182A78"/>
    <w:rsid w:val="001D6E8E"/>
    <w:rsid w:val="00256924"/>
    <w:rsid w:val="00286FF7"/>
    <w:rsid w:val="002B1612"/>
    <w:rsid w:val="002D7FA9"/>
    <w:rsid w:val="002E7BBD"/>
    <w:rsid w:val="002F5490"/>
    <w:rsid w:val="0031738A"/>
    <w:rsid w:val="00322CC9"/>
    <w:rsid w:val="00370CE2"/>
    <w:rsid w:val="003822C0"/>
    <w:rsid w:val="00387AEB"/>
    <w:rsid w:val="003A0630"/>
    <w:rsid w:val="003F50C2"/>
    <w:rsid w:val="004071A8"/>
    <w:rsid w:val="00446ADC"/>
    <w:rsid w:val="00447905"/>
    <w:rsid w:val="00460415"/>
    <w:rsid w:val="004626A0"/>
    <w:rsid w:val="00476EA2"/>
    <w:rsid w:val="0048115D"/>
    <w:rsid w:val="004859F0"/>
    <w:rsid w:val="004E44AD"/>
    <w:rsid w:val="004F0C7D"/>
    <w:rsid w:val="004F72D3"/>
    <w:rsid w:val="005077BF"/>
    <w:rsid w:val="00516DAB"/>
    <w:rsid w:val="005609FD"/>
    <w:rsid w:val="00593313"/>
    <w:rsid w:val="005D647E"/>
    <w:rsid w:val="005E3061"/>
    <w:rsid w:val="005E5BF5"/>
    <w:rsid w:val="005F11A9"/>
    <w:rsid w:val="006215E0"/>
    <w:rsid w:val="00624A4B"/>
    <w:rsid w:val="0064191C"/>
    <w:rsid w:val="00664BE0"/>
    <w:rsid w:val="00684B40"/>
    <w:rsid w:val="006D13D0"/>
    <w:rsid w:val="00733246"/>
    <w:rsid w:val="00737475"/>
    <w:rsid w:val="007468BD"/>
    <w:rsid w:val="007B29B6"/>
    <w:rsid w:val="007B5207"/>
    <w:rsid w:val="007C7679"/>
    <w:rsid w:val="007E608D"/>
    <w:rsid w:val="008049E9"/>
    <w:rsid w:val="00823887"/>
    <w:rsid w:val="00835FCD"/>
    <w:rsid w:val="0084350A"/>
    <w:rsid w:val="00850AE2"/>
    <w:rsid w:val="00864C7A"/>
    <w:rsid w:val="00867CE9"/>
    <w:rsid w:val="00876B14"/>
    <w:rsid w:val="00885F01"/>
    <w:rsid w:val="008B446E"/>
    <w:rsid w:val="008B4CEA"/>
    <w:rsid w:val="008F023E"/>
    <w:rsid w:val="0094614E"/>
    <w:rsid w:val="009B140D"/>
    <w:rsid w:val="009C7981"/>
    <w:rsid w:val="009F1B5A"/>
    <w:rsid w:val="009F5B15"/>
    <w:rsid w:val="009F65B4"/>
    <w:rsid w:val="00A16460"/>
    <w:rsid w:val="00A45817"/>
    <w:rsid w:val="00A57243"/>
    <w:rsid w:val="00A67BE6"/>
    <w:rsid w:val="00A90A4A"/>
    <w:rsid w:val="00A93586"/>
    <w:rsid w:val="00AA737E"/>
    <w:rsid w:val="00AD0FEB"/>
    <w:rsid w:val="00AD783B"/>
    <w:rsid w:val="00AE6834"/>
    <w:rsid w:val="00B14638"/>
    <w:rsid w:val="00B513BA"/>
    <w:rsid w:val="00B51E29"/>
    <w:rsid w:val="00B54411"/>
    <w:rsid w:val="00B647D3"/>
    <w:rsid w:val="00B84B39"/>
    <w:rsid w:val="00B86FCE"/>
    <w:rsid w:val="00BA4DEF"/>
    <w:rsid w:val="00BC5821"/>
    <w:rsid w:val="00C0445A"/>
    <w:rsid w:val="00C243CA"/>
    <w:rsid w:val="00C26DB1"/>
    <w:rsid w:val="00C40527"/>
    <w:rsid w:val="00C46E6D"/>
    <w:rsid w:val="00C92A41"/>
    <w:rsid w:val="00CA0F24"/>
    <w:rsid w:val="00CD479E"/>
    <w:rsid w:val="00CF645B"/>
    <w:rsid w:val="00D40A48"/>
    <w:rsid w:val="00D515B7"/>
    <w:rsid w:val="00D84C25"/>
    <w:rsid w:val="00DA5068"/>
    <w:rsid w:val="00DB025B"/>
    <w:rsid w:val="00DC20C8"/>
    <w:rsid w:val="00E20F89"/>
    <w:rsid w:val="00E33131"/>
    <w:rsid w:val="00E91815"/>
    <w:rsid w:val="00F044DC"/>
    <w:rsid w:val="00F07486"/>
    <w:rsid w:val="00F1793B"/>
    <w:rsid w:val="00F20582"/>
    <w:rsid w:val="00F32F2B"/>
    <w:rsid w:val="00F35261"/>
    <w:rsid w:val="00F5594C"/>
    <w:rsid w:val="00FD399A"/>
    <w:rsid w:val="00FE17B4"/>
    <w:rsid w:val="00FF20B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99DD5"/>
  <w15:docId w15:val="{A2730460-D93C-4F3D-90BE-C9F01B59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C4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FE17B4"/>
    <w:rPr>
      <w:color w:val="0563C1" w:themeColor="hyperlink"/>
      <w:u w:val="single"/>
    </w:rPr>
  </w:style>
  <w:style w:type="character" w:styleId="Enllavisitat">
    <w:name w:val="FollowedHyperlink"/>
    <w:basedOn w:val="Tipusdelletraperdefectedelpargraf"/>
    <w:uiPriority w:val="99"/>
    <w:semiHidden/>
    <w:unhideWhenUsed/>
    <w:rsid w:val="00FE17B4"/>
    <w:rPr>
      <w:color w:val="954F72" w:themeColor="followedHyperlink"/>
      <w:u w:val="single"/>
    </w:rPr>
  </w:style>
  <w:style w:type="paragraph" w:styleId="Pargrafdellista">
    <w:name w:val="List Paragraph"/>
    <w:basedOn w:val="Normal"/>
    <w:uiPriority w:val="34"/>
    <w:qFormat/>
    <w:rsid w:val="00165D2E"/>
    <w:pPr>
      <w:ind w:left="720"/>
      <w:contextualSpacing/>
    </w:pPr>
  </w:style>
  <w:style w:type="paragraph" w:styleId="Textdeglobus">
    <w:name w:val="Balloon Text"/>
    <w:basedOn w:val="Normal"/>
    <w:link w:val="TextdeglobusCar"/>
    <w:uiPriority w:val="99"/>
    <w:semiHidden/>
    <w:unhideWhenUsed/>
    <w:rsid w:val="001D6E8E"/>
    <w:pPr>
      <w:spacing w:after="0" w:line="240" w:lineRule="auto"/>
    </w:pPr>
    <w:rPr>
      <w:rFonts w:ascii="Lucida Grande" w:hAnsi="Lucida Grande" w:cs="Lucida Grande"/>
      <w:sz w:val="18"/>
      <w:szCs w:val="18"/>
    </w:rPr>
  </w:style>
  <w:style w:type="character" w:customStyle="1" w:styleId="TextdeglobusCar">
    <w:name w:val="Text de globus Car"/>
    <w:basedOn w:val="Tipusdelletraperdefectedelpargraf"/>
    <w:link w:val="Textdeglobus"/>
    <w:uiPriority w:val="99"/>
    <w:semiHidden/>
    <w:rsid w:val="001D6E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64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mostracinearab.com/" TargetMode="External"/><Relationship Id="rId4" Type="http://schemas.openxmlformats.org/officeDocument/2006/relationships/webSettings" Target="webSettings.xml"/><Relationship Id="rId9" Type="http://schemas.openxmlformats.org/officeDocument/2006/relationships/hyperlink" Target="https://www.filmoteca.cat/web/ca/cicle/mostra-de-cinema-arab-i-mediterrani-de-catalunya-2022"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1492</Words>
  <Characters>8510</Characters>
  <Application>Microsoft Office Word</Application>
  <DocSecurity>0</DocSecurity>
  <Lines>70</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de Catalunya</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4</cp:revision>
  <dcterms:created xsi:type="dcterms:W3CDTF">2022-10-24T06:23:00Z</dcterms:created>
  <dcterms:modified xsi:type="dcterms:W3CDTF">2022-10-24T07:41:00Z</dcterms:modified>
</cp:coreProperties>
</file>