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0C" w:rsidRDefault="006035E2" w:rsidP="006C510C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92266E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58C44D8D" wp14:editId="7DDFF735">
            <wp:extent cx="1474404" cy="1046538"/>
            <wp:effectExtent l="0" t="0" r="0" b="127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mo+Generalita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16" cy="1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6C510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9E577E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9E57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</w:t>
      </w:r>
      <w:r w:rsidR="00AF28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r w:rsidR="006C510C" w:rsidRPr="001E75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premsa</w:t>
      </w:r>
    </w:p>
    <w:p w:rsidR="006C510C" w:rsidRDefault="006C510C">
      <w:pPr>
        <w:rPr>
          <w:rFonts w:ascii="Times New Roman" w:hAnsi="Times New Roman" w:cs="Times New Roman"/>
          <w:b/>
          <w:sz w:val="24"/>
          <w:szCs w:val="24"/>
        </w:rPr>
      </w:pPr>
    </w:p>
    <w:p w:rsidR="00776C87" w:rsidRDefault="009E577E" w:rsidP="0014048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</w:t>
      </w:r>
      <w:r w:rsidR="00507449" w:rsidRPr="00955D35">
        <w:rPr>
          <w:rFonts w:ascii="Times New Roman" w:hAnsi="Times New Roman" w:cs="Times New Roman"/>
          <w:b/>
          <w:color w:val="FF0000"/>
          <w:sz w:val="32"/>
          <w:szCs w:val="32"/>
        </w:rPr>
        <w:t>a Fi</w:t>
      </w:r>
      <w:r w:rsidR="00955D35" w:rsidRPr="00955D35">
        <w:rPr>
          <w:rFonts w:ascii="Times New Roman" w:hAnsi="Times New Roman" w:cs="Times New Roman"/>
          <w:b/>
          <w:color w:val="FF0000"/>
          <w:sz w:val="32"/>
          <w:szCs w:val="32"/>
        </w:rPr>
        <w:t>lmoteca</w:t>
      </w:r>
      <w:r w:rsidR="003F5B1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76C87">
        <w:rPr>
          <w:rFonts w:ascii="Times New Roman" w:hAnsi="Times New Roman" w:cs="Times New Roman"/>
          <w:b/>
          <w:color w:val="FF0000"/>
          <w:sz w:val="32"/>
          <w:szCs w:val="32"/>
        </w:rPr>
        <w:t>consolida</w:t>
      </w:r>
      <w:r w:rsidR="00FF1B1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públic</w:t>
      </w:r>
      <w:r w:rsidR="00776C87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="00FF1B1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776C87">
        <w:rPr>
          <w:rFonts w:ascii="Times New Roman" w:hAnsi="Times New Roman" w:cs="Times New Roman"/>
          <w:b/>
          <w:color w:val="FF0000"/>
          <w:sz w:val="32"/>
          <w:szCs w:val="32"/>
        </w:rPr>
        <w:t>visibilitza</w:t>
      </w:r>
      <w:proofErr w:type="spellEnd"/>
      <w:r w:rsidR="00FF1B1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el nostre patrimoni</w:t>
      </w:r>
      <w:r w:rsidR="00776C8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homenatja Godard i reivindica les dones guionistes del Hollywood </w:t>
      </w:r>
      <w:r w:rsidR="00C87BAA">
        <w:rPr>
          <w:rFonts w:ascii="Times New Roman" w:hAnsi="Times New Roman" w:cs="Times New Roman"/>
          <w:b/>
          <w:color w:val="FF0000"/>
          <w:sz w:val="32"/>
          <w:szCs w:val="32"/>
        </w:rPr>
        <w:t>silent</w:t>
      </w:r>
      <w:bookmarkStart w:id="0" w:name="_GoBack"/>
      <w:bookmarkEnd w:id="0"/>
    </w:p>
    <w:p w:rsidR="00D00227" w:rsidRDefault="00D00227" w:rsidP="009F1B5A">
      <w:pPr>
        <w:rPr>
          <w:rFonts w:ascii="Times New Roman" w:hAnsi="Times New Roman" w:cs="Times New Roman"/>
          <w:b/>
          <w:sz w:val="24"/>
          <w:szCs w:val="24"/>
        </w:rPr>
      </w:pPr>
    </w:p>
    <w:p w:rsidR="00D00227" w:rsidRDefault="00776C87" w:rsidP="009F1B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a consellera de Cultura Natàlia Garriga </w:t>
      </w:r>
      <w:r>
        <w:rPr>
          <w:rFonts w:ascii="Times New Roman" w:hAnsi="Times New Roman" w:cs="Times New Roman"/>
          <w:b/>
          <w:sz w:val="24"/>
          <w:szCs w:val="24"/>
        </w:rPr>
        <w:t>i e</w:t>
      </w:r>
      <w:r w:rsidR="00D00227">
        <w:rPr>
          <w:rFonts w:ascii="Times New Roman" w:hAnsi="Times New Roman" w:cs="Times New Roman"/>
          <w:b/>
          <w:sz w:val="24"/>
          <w:szCs w:val="24"/>
        </w:rPr>
        <w:t>l director d</w:t>
      </w:r>
      <w:r>
        <w:rPr>
          <w:rFonts w:ascii="Times New Roman" w:hAnsi="Times New Roman" w:cs="Times New Roman"/>
          <w:b/>
          <w:sz w:val="24"/>
          <w:szCs w:val="24"/>
        </w:rPr>
        <w:t xml:space="preserve">e la Filmoteca Esteve Riambau </w:t>
      </w:r>
      <w:r w:rsidR="00D00227">
        <w:rPr>
          <w:rFonts w:ascii="Times New Roman" w:hAnsi="Times New Roman" w:cs="Times New Roman"/>
          <w:b/>
          <w:sz w:val="24"/>
          <w:szCs w:val="24"/>
        </w:rPr>
        <w:t>han presentat els principals cicles de 2023 i han fet balanç d’aquest 2022, en què la Filmoteca ha aplegat</w:t>
      </w:r>
      <w:r w:rsidR="00BF2AF1">
        <w:rPr>
          <w:rFonts w:ascii="Times New Roman" w:hAnsi="Times New Roman" w:cs="Times New Roman"/>
          <w:b/>
          <w:sz w:val="24"/>
          <w:szCs w:val="24"/>
        </w:rPr>
        <w:t xml:space="preserve"> 87.931 </w:t>
      </w:r>
      <w:r w:rsidR="00D00227">
        <w:rPr>
          <w:rFonts w:ascii="Times New Roman" w:hAnsi="Times New Roman" w:cs="Times New Roman"/>
          <w:b/>
          <w:sz w:val="24"/>
          <w:szCs w:val="24"/>
        </w:rPr>
        <w:t>espectadors, una mitjana de</w:t>
      </w:r>
      <w:r w:rsidR="00BF2AF1">
        <w:rPr>
          <w:rFonts w:ascii="Times New Roman" w:hAnsi="Times New Roman" w:cs="Times New Roman"/>
          <w:b/>
          <w:sz w:val="24"/>
          <w:szCs w:val="24"/>
        </w:rPr>
        <w:t xml:space="preserve"> 77,3</w:t>
      </w:r>
      <w:r w:rsidR="00D00227">
        <w:rPr>
          <w:rFonts w:ascii="Times New Roman" w:hAnsi="Times New Roman" w:cs="Times New Roman"/>
          <w:b/>
          <w:sz w:val="24"/>
          <w:szCs w:val="24"/>
        </w:rPr>
        <w:t xml:space="preserve"> per sessió</w:t>
      </w:r>
    </w:p>
    <w:p w:rsidR="00D00227" w:rsidRDefault="00D00227" w:rsidP="009F1B5A">
      <w:pPr>
        <w:rPr>
          <w:rFonts w:ascii="Times New Roman" w:hAnsi="Times New Roman" w:cs="Times New Roman"/>
          <w:b/>
          <w:sz w:val="24"/>
          <w:szCs w:val="24"/>
        </w:rPr>
      </w:pPr>
      <w:r w:rsidRPr="00D00227">
        <w:rPr>
          <w:rFonts w:ascii="Times New Roman" w:hAnsi="Times New Roman" w:cs="Times New Roman"/>
          <w:b/>
          <w:sz w:val="24"/>
          <w:szCs w:val="24"/>
        </w:rPr>
        <w:t xml:space="preserve">Els títols digitalitzats </w:t>
      </w:r>
      <w:r>
        <w:rPr>
          <w:rFonts w:ascii="Times New Roman" w:hAnsi="Times New Roman" w:cs="Times New Roman"/>
          <w:b/>
          <w:sz w:val="24"/>
          <w:szCs w:val="24"/>
        </w:rPr>
        <w:t xml:space="preserve">gràcies al pla sistemàtic de digitalització dels fons fotoquímics </w:t>
      </w:r>
      <w:r w:rsidRPr="00D00227">
        <w:rPr>
          <w:rFonts w:ascii="Times New Roman" w:hAnsi="Times New Roman" w:cs="Times New Roman"/>
          <w:b/>
          <w:sz w:val="24"/>
          <w:szCs w:val="24"/>
        </w:rPr>
        <w:t xml:space="preserve">seran el centre del nou cicle transversal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 w:rsidRPr="00D00227">
        <w:rPr>
          <w:rFonts w:ascii="Times New Roman" w:hAnsi="Times New Roman" w:cs="Times New Roman"/>
          <w:b/>
          <w:sz w:val="24"/>
          <w:szCs w:val="24"/>
        </w:rPr>
        <w:t>Història permanent del cinema català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D00227">
        <w:rPr>
          <w:rFonts w:ascii="Times New Roman" w:hAnsi="Times New Roman" w:cs="Times New Roman"/>
          <w:b/>
          <w:sz w:val="24"/>
          <w:szCs w:val="24"/>
        </w:rPr>
        <w:t xml:space="preserve">, per donar visibilitat al </w:t>
      </w:r>
      <w:r>
        <w:rPr>
          <w:rFonts w:ascii="Times New Roman" w:hAnsi="Times New Roman" w:cs="Times New Roman"/>
          <w:b/>
          <w:sz w:val="24"/>
          <w:szCs w:val="24"/>
        </w:rPr>
        <w:t>nostre patrimoni fílmic</w:t>
      </w:r>
    </w:p>
    <w:p w:rsidR="009E577E" w:rsidRDefault="009E577E" w:rsidP="009F1B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 la programació de 2023 destaquen cicles dedicats a </w:t>
      </w:r>
      <w:r w:rsidR="00776C87">
        <w:rPr>
          <w:rFonts w:ascii="Times New Roman" w:hAnsi="Times New Roman" w:cs="Times New Roman"/>
          <w:b/>
          <w:sz w:val="24"/>
          <w:szCs w:val="24"/>
        </w:rPr>
        <w:t>Buñuel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Visconti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E577E">
        <w:rPr>
          <w:rFonts w:ascii="Times New Roman" w:hAnsi="Times New Roman" w:cs="Times New Roman"/>
          <w:b/>
          <w:sz w:val="24"/>
          <w:szCs w:val="24"/>
        </w:rPr>
        <w:t>Kobayashi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cartes blanques amb </w:t>
      </w:r>
      <w:r w:rsidRPr="009E577E">
        <w:rPr>
          <w:rFonts w:ascii="Times New Roman" w:hAnsi="Times New Roman" w:cs="Times New Roman"/>
          <w:b/>
          <w:sz w:val="24"/>
          <w:szCs w:val="24"/>
        </w:rPr>
        <w:t>la productora Marta Esteban, l’escriptor Enrique Vila-Matas i el cineasta Pedro Costa</w:t>
      </w:r>
      <w:r w:rsidR="00776C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les presències confirmades de </w:t>
      </w:r>
      <w:r w:rsidRPr="009E577E">
        <w:rPr>
          <w:rFonts w:ascii="Times New Roman" w:hAnsi="Times New Roman" w:cs="Times New Roman"/>
          <w:b/>
          <w:sz w:val="24"/>
          <w:szCs w:val="24"/>
        </w:rPr>
        <w:t xml:space="preserve">Valeria Bruni </w:t>
      </w:r>
      <w:proofErr w:type="spellStart"/>
      <w:r w:rsidRPr="009E577E">
        <w:rPr>
          <w:rFonts w:ascii="Times New Roman" w:hAnsi="Times New Roman" w:cs="Times New Roman"/>
          <w:b/>
          <w:sz w:val="24"/>
          <w:szCs w:val="24"/>
        </w:rPr>
        <w:t>Tedeschi</w:t>
      </w:r>
      <w:proofErr w:type="spellEnd"/>
      <w:r w:rsidRPr="009E577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E577E">
        <w:rPr>
          <w:rFonts w:ascii="Times New Roman" w:hAnsi="Times New Roman" w:cs="Times New Roman"/>
          <w:b/>
          <w:sz w:val="24"/>
          <w:szCs w:val="24"/>
        </w:rPr>
        <w:t>Margarethe</w:t>
      </w:r>
      <w:proofErr w:type="spellEnd"/>
      <w:r w:rsidRPr="009E577E">
        <w:rPr>
          <w:rFonts w:ascii="Times New Roman" w:hAnsi="Times New Roman" w:cs="Times New Roman"/>
          <w:b/>
          <w:sz w:val="24"/>
          <w:szCs w:val="24"/>
        </w:rPr>
        <w:t xml:space="preserve"> von </w:t>
      </w:r>
      <w:proofErr w:type="spellStart"/>
      <w:r w:rsidRPr="009E577E">
        <w:rPr>
          <w:rFonts w:ascii="Times New Roman" w:hAnsi="Times New Roman" w:cs="Times New Roman"/>
          <w:b/>
          <w:sz w:val="24"/>
          <w:szCs w:val="24"/>
        </w:rPr>
        <w:t>Trotta</w:t>
      </w:r>
      <w:proofErr w:type="spellEnd"/>
      <w:r w:rsidRPr="009E577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9E577E">
        <w:rPr>
          <w:rFonts w:ascii="Times New Roman" w:hAnsi="Times New Roman" w:cs="Times New Roman"/>
          <w:b/>
          <w:sz w:val="24"/>
          <w:szCs w:val="24"/>
        </w:rPr>
        <w:t>Terence</w:t>
      </w:r>
      <w:proofErr w:type="spellEnd"/>
      <w:r w:rsidRPr="009E57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577E">
        <w:rPr>
          <w:rFonts w:ascii="Times New Roman" w:hAnsi="Times New Roman" w:cs="Times New Roman"/>
          <w:b/>
          <w:sz w:val="24"/>
          <w:szCs w:val="24"/>
        </w:rPr>
        <w:t>Davies</w:t>
      </w:r>
      <w:proofErr w:type="spellEnd"/>
      <w:r w:rsidRPr="009E57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373F" w:rsidRDefault="0095373F" w:rsidP="009F1B5A">
      <w:pPr>
        <w:rPr>
          <w:rFonts w:ascii="Times New Roman" w:hAnsi="Times New Roman" w:cs="Times New Roman"/>
          <w:b/>
          <w:sz w:val="24"/>
          <w:szCs w:val="24"/>
        </w:rPr>
      </w:pPr>
    </w:p>
    <w:p w:rsidR="00D00227" w:rsidRPr="0095373F" w:rsidRDefault="0095373F" w:rsidP="009F1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 wp14:anchorId="6B6A27B0" wp14:editId="62817E2D">
            <wp:extent cx="5400040" cy="3362325"/>
            <wp:effectExtent l="0" t="0" r="0" b="9525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tge lona façana 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73F" w:rsidRPr="0095373F" w:rsidRDefault="0095373F" w:rsidP="009F1B5A">
      <w:pPr>
        <w:rPr>
          <w:rFonts w:ascii="Times New Roman" w:hAnsi="Times New Roman" w:cs="Times New Roman"/>
          <w:sz w:val="24"/>
          <w:szCs w:val="24"/>
        </w:rPr>
      </w:pPr>
    </w:p>
    <w:p w:rsidR="0095373F" w:rsidRDefault="0095373F" w:rsidP="0095373F">
      <w:pPr>
        <w:rPr>
          <w:rFonts w:ascii="Times New Roman" w:hAnsi="Times New Roman" w:cs="Times New Roman"/>
          <w:sz w:val="24"/>
          <w:szCs w:val="24"/>
        </w:rPr>
      </w:pPr>
      <w:r w:rsidRPr="0095373F">
        <w:rPr>
          <w:rFonts w:ascii="Times New Roman" w:hAnsi="Times New Roman" w:cs="Times New Roman"/>
          <w:sz w:val="24"/>
          <w:szCs w:val="24"/>
        </w:rPr>
        <w:lastRenderedPageBreak/>
        <w:t xml:space="preserve">Després de celebrar els 10 anys de la seu del Raval, la Filmoteca mira endavant aquest 2023 amb un ambiciós pla de digitalització del patrimoni preservat </w:t>
      </w:r>
      <w:proofErr w:type="spellStart"/>
      <w:r w:rsidRPr="0095373F">
        <w:rPr>
          <w:rFonts w:ascii="Times New Roman" w:hAnsi="Times New Roman" w:cs="Times New Roman"/>
          <w:sz w:val="24"/>
          <w:szCs w:val="24"/>
        </w:rPr>
        <w:t>fotoquímicament</w:t>
      </w:r>
      <w:proofErr w:type="spellEnd"/>
      <w:r w:rsidRPr="0095373F">
        <w:rPr>
          <w:rFonts w:ascii="Times New Roman" w:hAnsi="Times New Roman" w:cs="Times New Roman"/>
          <w:sz w:val="24"/>
          <w:szCs w:val="24"/>
        </w:rPr>
        <w:t xml:space="preserve">, precedit aquests darrers mesos per dues restauracions il·lustres: el llargmetratge d’animació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Érase</w:t>
      </w:r>
      <w:proofErr w:type="spellEnd"/>
      <w:r w:rsidRPr="0095373F">
        <w:rPr>
          <w:rFonts w:ascii="Times New Roman" w:hAnsi="Times New Roman" w:cs="Times New Roman"/>
          <w:i/>
          <w:sz w:val="24"/>
          <w:szCs w:val="24"/>
        </w:rPr>
        <w:t xml:space="preserve"> una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vez</w:t>
      </w:r>
      <w:proofErr w:type="spellEnd"/>
      <w:r w:rsidRPr="0095373F">
        <w:rPr>
          <w:rFonts w:ascii="Times New Roman" w:hAnsi="Times New Roman" w:cs="Times New Roman"/>
          <w:i/>
          <w:sz w:val="24"/>
          <w:szCs w:val="24"/>
        </w:rPr>
        <w:t>...</w:t>
      </w:r>
      <w:r w:rsidRPr="0095373F">
        <w:rPr>
          <w:rFonts w:ascii="Times New Roman" w:hAnsi="Times New Roman" w:cs="Times New Roman"/>
          <w:sz w:val="24"/>
          <w:szCs w:val="24"/>
        </w:rPr>
        <w:t xml:space="preserve"> (Alexandre </w:t>
      </w:r>
      <w:proofErr w:type="spellStart"/>
      <w:r w:rsidRPr="0095373F">
        <w:rPr>
          <w:rFonts w:ascii="Times New Roman" w:hAnsi="Times New Roman" w:cs="Times New Roman"/>
          <w:sz w:val="24"/>
          <w:szCs w:val="24"/>
        </w:rPr>
        <w:t>Cirici</w:t>
      </w:r>
      <w:proofErr w:type="spellEnd"/>
      <w:r w:rsidRPr="0095373F">
        <w:rPr>
          <w:rFonts w:ascii="Times New Roman" w:hAnsi="Times New Roman" w:cs="Times New Roman"/>
          <w:sz w:val="24"/>
          <w:szCs w:val="24"/>
        </w:rPr>
        <w:t xml:space="preserve"> Pellicer i Josep Escobar, 1950) i el documental de Jean </w:t>
      </w:r>
      <w:proofErr w:type="spellStart"/>
      <w:r w:rsidRPr="0095373F">
        <w:rPr>
          <w:rFonts w:ascii="Times New Roman" w:hAnsi="Times New Roman" w:cs="Times New Roman"/>
          <w:sz w:val="24"/>
          <w:szCs w:val="24"/>
        </w:rPr>
        <w:t>Epstein</w:t>
      </w:r>
      <w:proofErr w:type="spellEnd"/>
      <w:r w:rsidRPr="0095373F">
        <w:rPr>
          <w:rFonts w:ascii="Times New Roman" w:hAnsi="Times New Roman" w:cs="Times New Roman"/>
          <w:sz w:val="24"/>
          <w:szCs w:val="24"/>
        </w:rPr>
        <w:t xml:space="preserve"> </w:t>
      </w:r>
      <w:r w:rsidRPr="0095373F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montagne</w:t>
      </w:r>
      <w:proofErr w:type="spellEnd"/>
      <w:r w:rsidRPr="009537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infidèle</w:t>
      </w:r>
      <w:proofErr w:type="spellEnd"/>
      <w:r w:rsidRPr="0095373F">
        <w:rPr>
          <w:rFonts w:ascii="Times New Roman" w:hAnsi="Times New Roman" w:cs="Times New Roman"/>
          <w:sz w:val="24"/>
          <w:szCs w:val="24"/>
        </w:rPr>
        <w:t xml:space="preserve"> (1923). El 10è aniversari ha estat recordat i celebrat amb diverses estrenes, un cicle commemoratiu dels moments més inoblidables d’aquest període i una invitació a compartir el nostre aniversari amb algunes de les cinemateques amigues. Ara la Filmoteca mira al futur amb la </w:t>
      </w:r>
      <w:proofErr w:type="spellStart"/>
      <w:r w:rsidRPr="0095373F">
        <w:rPr>
          <w:rFonts w:ascii="Times New Roman" w:hAnsi="Times New Roman" w:cs="Times New Roman"/>
          <w:sz w:val="24"/>
          <w:szCs w:val="24"/>
        </w:rPr>
        <w:t>visibilització</w:t>
      </w:r>
      <w:proofErr w:type="spellEnd"/>
      <w:r w:rsidRPr="0095373F">
        <w:rPr>
          <w:rFonts w:ascii="Times New Roman" w:hAnsi="Times New Roman" w:cs="Times New Roman"/>
          <w:sz w:val="24"/>
          <w:szCs w:val="24"/>
        </w:rPr>
        <w:t xml:space="preserve"> d’alguns clàssics del nostre cinema, de </w:t>
      </w:r>
      <w:r w:rsidRPr="0095373F">
        <w:rPr>
          <w:rFonts w:ascii="Times New Roman" w:hAnsi="Times New Roman" w:cs="Times New Roman"/>
          <w:i/>
          <w:sz w:val="24"/>
          <w:szCs w:val="24"/>
        </w:rPr>
        <w:t>La ciutat cremada</w:t>
      </w:r>
      <w:r w:rsidRPr="0095373F">
        <w:rPr>
          <w:rFonts w:ascii="Times New Roman" w:hAnsi="Times New Roman" w:cs="Times New Roman"/>
          <w:sz w:val="24"/>
          <w:szCs w:val="24"/>
        </w:rPr>
        <w:t xml:space="preserve"> a </w:t>
      </w:r>
      <w:r w:rsidRPr="0095373F">
        <w:rPr>
          <w:rFonts w:ascii="Times New Roman" w:hAnsi="Times New Roman" w:cs="Times New Roman"/>
          <w:i/>
          <w:sz w:val="24"/>
          <w:szCs w:val="24"/>
        </w:rPr>
        <w:t xml:space="preserve">Tren de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sombras</w:t>
      </w:r>
      <w:proofErr w:type="spellEnd"/>
      <w:r w:rsidRPr="0095373F">
        <w:rPr>
          <w:rFonts w:ascii="Times New Roman" w:hAnsi="Times New Roman" w:cs="Times New Roman"/>
          <w:sz w:val="24"/>
          <w:szCs w:val="24"/>
        </w:rPr>
        <w:t xml:space="preserve">, passant per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Furia</w:t>
      </w:r>
      <w:proofErr w:type="spellEnd"/>
      <w:r w:rsidRPr="009537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española</w:t>
      </w:r>
      <w:proofErr w:type="spellEnd"/>
      <w:r w:rsidRPr="009537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402" w:rsidRDefault="00E16402" w:rsidP="0095373F">
      <w:pPr>
        <w:rPr>
          <w:rFonts w:ascii="Times New Roman" w:hAnsi="Times New Roman" w:cs="Times New Roman"/>
          <w:sz w:val="24"/>
          <w:szCs w:val="24"/>
        </w:rPr>
      </w:pPr>
    </w:p>
    <w:p w:rsidR="00776C87" w:rsidRPr="0095373F" w:rsidRDefault="00776C87" w:rsidP="00776C87">
      <w:pPr>
        <w:rPr>
          <w:rFonts w:ascii="Times New Roman" w:hAnsi="Times New Roman" w:cs="Times New Roman"/>
          <w:b/>
          <w:sz w:val="32"/>
          <w:szCs w:val="24"/>
        </w:rPr>
      </w:pPr>
      <w:r w:rsidRPr="0095373F">
        <w:rPr>
          <w:rFonts w:ascii="Times New Roman" w:hAnsi="Times New Roman" w:cs="Times New Roman"/>
          <w:b/>
          <w:sz w:val="32"/>
          <w:szCs w:val="24"/>
        </w:rPr>
        <w:t>Balanç 2022</w:t>
      </w:r>
    </w:p>
    <w:p w:rsidR="00776C87" w:rsidRDefault="00776C87" w:rsidP="0095373F">
      <w:pPr>
        <w:rPr>
          <w:rFonts w:ascii="Times New Roman" w:hAnsi="Times New Roman" w:cs="Times New Roman"/>
          <w:sz w:val="24"/>
          <w:szCs w:val="24"/>
        </w:rPr>
      </w:pPr>
    </w:p>
    <w:p w:rsidR="00E16402" w:rsidRPr="00E16402" w:rsidRDefault="00E16402" w:rsidP="009537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Espectadors</w:t>
      </w:r>
    </w:p>
    <w:p w:rsidR="00BF2AF1" w:rsidRDefault="0095373F" w:rsidP="0095373F">
      <w:pPr>
        <w:rPr>
          <w:rFonts w:ascii="Times New Roman" w:hAnsi="Times New Roman" w:cs="Times New Roman"/>
          <w:sz w:val="24"/>
          <w:szCs w:val="24"/>
        </w:rPr>
      </w:pPr>
      <w:r w:rsidRPr="0095373F">
        <w:rPr>
          <w:rFonts w:ascii="Times New Roman" w:hAnsi="Times New Roman" w:cs="Times New Roman"/>
          <w:sz w:val="24"/>
          <w:szCs w:val="24"/>
        </w:rPr>
        <w:t xml:space="preserve">Desprès de la davallada d’activitat i espectadors per la pandèmia, </w:t>
      </w:r>
      <w:r>
        <w:rPr>
          <w:rFonts w:ascii="Times New Roman" w:hAnsi="Times New Roman" w:cs="Times New Roman"/>
          <w:sz w:val="24"/>
          <w:szCs w:val="24"/>
        </w:rPr>
        <w:t>la Filmoteca</w:t>
      </w:r>
      <w:r w:rsidRPr="0095373F">
        <w:rPr>
          <w:rFonts w:ascii="Times New Roman" w:hAnsi="Times New Roman" w:cs="Times New Roman"/>
          <w:sz w:val="24"/>
          <w:szCs w:val="24"/>
        </w:rPr>
        <w:t xml:space="preserve"> </w:t>
      </w:r>
      <w:r w:rsidR="00E16402">
        <w:rPr>
          <w:rFonts w:ascii="Times New Roman" w:hAnsi="Times New Roman" w:cs="Times New Roman"/>
          <w:sz w:val="24"/>
          <w:szCs w:val="24"/>
        </w:rPr>
        <w:t xml:space="preserve">ha </w:t>
      </w:r>
      <w:r w:rsidRPr="0095373F">
        <w:rPr>
          <w:rFonts w:ascii="Times New Roman" w:hAnsi="Times New Roman" w:cs="Times New Roman"/>
          <w:sz w:val="24"/>
          <w:szCs w:val="24"/>
        </w:rPr>
        <w:t xml:space="preserve">experimentat un petit però significatiu augment de públic respecte a 2021: el cinema en sala atreu encara gairebé 80 espectadors per sessió. </w:t>
      </w:r>
    </w:p>
    <w:p w:rsidR="00E16402" w:rsidRDefault="00BF2AF1" w:rsidP="009F3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Concretament, fins a 30 de novembre, les sessions a les sales </w:t>
      </w:r>
      <w:proofErr w:type="spellStart"/>
      <w:r>
        <w:rPr>
          <w:rFonts w:ascii="Times New Roman" w:hAnsi="Times New Roman" w:cs="Times New Roman"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 acollit l’any 2022 </w:t>
      </w:r>
      <w:r w:rsidRPr="000B628D">
        <w:rPr>
          <w:rFonts w:ascii="Times New Roman" w:hAnsi="Times New Roman" w:cs="Times New Roman"/>
          <w:b/>
          <w:sz w:val="24"/>
          <w:szCs w:val="24"/>
        </w:rPr>
        <w:t>87.931 espectadors</w:t>
      </w:r>
      <w:r>
        <w:rPr>
          <w:rFonts w:ascii="Times New Roman" w:hAnsi="Times New Roman" w:cs="Times New Roman"/>
          <w:sz w:val="24"/>
          <w:szCs w:val="24"/>
        </w:rPr>
        <w:t xml:space="preserve"> en 1.138 sessions, amb una mitjana de </w:t>
      </w:r>
      <w:r w:rsidRPr="000B628D">
        <w:rPr>
          <w:rFonts w:ascii="Times New Roman" w:hAnsi="Times New Roman" w:cs="Times New Roman"/>
          <w:b/>
          <w:sz w:val="24"/>
          <w:szCs w:val="24"/>
        </w:rPr>
        <w:t>77,3 espectadors per sessió</w:t>
      </w:r>
      <w:r>
        <w:rPr>
          <w:rFonts w:ascii="Times New Roman" w:hAnsi="Times New Roman" w:cs="Times New Roman"/>
          <w:sz w:val="24"/>
          <w:szCs w:val="24"/>
        </w:rPr>
        <w:t xml:space="preserve">. Això suposa un increment de 3.500 (3 en la mitjana per sessió) respecte al mateix període de l’any anterior. </w:t>
      </w:r>
    </w:p>
    <w:p w:rsidR="00E16402" w:rsidRDefault="00E16402" w:rsidP="009F3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 el curs 2021/2022, el programa </w:t>
      </w:r>
      <w:r w:rsidRPr="009F3B63">
        <w:rPr>
          <w:rFonts w:ascii="Times New Roman" w:hAnsi="Times New Roman" w:cs="Times New Roman"/>
          <w:b/>
          <w:sz w:val="24"/>
          <w:szCs w:val="24"/>
        </w:rPr>
        <w:t>Filmoteca per a les Escoles</w:t>
      </w:r>
      <w:r>
        <w:rPr>
          <w:rFonts w:ascii="Times New Roman" w:hAnsi="Times New Roman" w:cs="Times New Roman"/>
          <w:sz w:val="24"/>
          <w:szCs w:val="24"/>
        </w:rPr>
        <w:t xml:space="preserve"> ha acollit </w:t>
      </w:r>
      <w:r w:rsidRPr="007B026F">
        <w:rPr>
          <w:rFonts w:ascii="Times New Roman" w:hAnsi="Times New Roman" w:cs="Times New Roman"/>
          <w:sz w:val="24"/>
          <w:szCs w:val="24"/>
        </w:rPr>
        <w:t xml:space="preserve">3.792 </w:t>
      </w:r>
      <w:r>
        <w:rPr>
          <w:rFonts w:ascii="Times New Roman" w:hAnsi="Times New Roman" w:cs="Times New Roman"/>
          <w:sz w:val="24"/>
          <w:szCs w:val="24"/>
        </w:rPr>
        <w:t>alumnes</w:t>
      </w:r>
      <w:r w:rsidRPr="007B026F">
        <w:rPr>
          <w:rFonts w:ascii="Times New Roman" w:hAnsi="Times New Roman" w:cs="Times New Roman"/>
          <w:sz w:val="24"/>
          <w:szCs w:val="24"/>
        </w:rPr>
        <w:t xml:space="preserve"> en 48 sessions, </w:t>
      </w:r>
      <w:r>
        <w:rPr>
          <w:rFonts w:ascii="Times New Roman" w:hAnsi="Times New Roman" w:cs="Times New Roman"/>
          <w:sz w:val="24"/>
          <w:szCs w:val="24"/>
        </w:rPr>
        <w:t xml:space="preserve">una mitjana de 79 per sessió, mentre que el cicle </w:t>
      </w:r>
      <w:r w:rsidRPr="009F3B63">
        <w:rPr>
          <w:rFonts w:ascii="Times New Roman" w:hAnsi="Times New Roman" w:cs="Times New Roman"/>
          <w:b/>
          <w:sz w:val="24"/>
          <w:szCs w:val="24"/>
        </w:rPr>
        <w:t>Aula de Cinema</w:t>
      </w:r>
      <w:r>
        <w:rPr>
          <w:rFonts w:ascii="Times New Roman" w:hAnsi="Times New Roman" w:cs="Times New Roman"/>
          <w:sz w:val="24"/>
          <w:szCs w:val="24"/>
        </w:rPr>
        <w:t xml:space="preserve"> ha atret </w:t>
      </w:r>
      <w:r w:rsidRPr="007B026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563 espectadors en 30 sessions, </w:t>
      </w:r>
      <w:r w:rsidRPr="007B026F">
        <w:rPr>
          <w:rFonts w:ascii="Times New Roman" w:hAnsi="Times New Roman" w:cs="Times New Roman"/>
          <w:sz w:val="24"/>
          <w:szCs w:val="24"/>
        </w:rPr>
        <w:t>118 de mitjana</w:t>
      </w:r>
      <w:r w:rsidR="00D16DB9">
        <w:rPr>
          <w:rFonts w:ascii="Times New Roman" w:hAnsi="Times New Roman" w:cs="Times New Roman"/>
          <w:sz w:val="24"/>
          <w:szCs w:val="24"/>
        </w:rPr>
        <w:t>.</w:t>
      </w:r>
    </w:p>
    <w:p w:rsidR="00BF2AF1" w:rsidRDefault="009F3B63" w:rsidP="009F3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="00BF2AF1" w:rsidRPr="009F3B63">
        <w:rPr>
          <w:rFonts w:ascii="Times New Roman" w:hAnsi="Times New Roman" w:cs="Times New Roman"/>
          <w:b/>
          <w:sz w:val="24"/>
          <w:szCs w:val="24"/>
        </w:rPr>
        <w:t>exposicions</w:t>
      </w:r>
      <w:r w:rsidR="00BF2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han </w:t>
      </w:r>
      <w:r w:rsidR="00140489">
        <w:rPr>
          <w:rFonts w:ascii="Times New Roman" w:hAnsi="Times New Roman" w:cs="Times New Roman"/>
          <w:sz w:val="24"/>
          <w:szCs w:val="24"/>
        </w:rPr>
        <w:t>tingut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B63">
        <w:rPr>
          <w:rFonts w:ascii="Times New Roman" w:hAnsi="Times New Roman" w:cs="Times New Roman"/>
          <w:sz w:val="24"/>
          <w:szCs w:val="24"/>
        </w:rPr>
        <w:t xml:space="preserve">2.342 visitants aquest 2022: 903 a </w:t>
      </w:r>
      <w:r w:rsidRPr="009F3B63">
        <w:rPr>
          <w:rFonts w:ascii="Times New Roman" w:hAnsi="Times New Roman" w:cs="Times New Roman"/>
          <w:i/>
          <w:sz w:val="24"/>
          <w:szCs w:val="24"/>
        </w:rPr>
        <w:t xml:space="preserve">Donar cabuda. </w:t>
      </w:r>
      <w:proofErr w:type="spellStart"/>
      <w:r w:rsidRPr="009F3B63">
        <w:rPr>
          <w:rFonts w:ascii="Times New Roman" w:hAnsi="Times New Roman" w:cs="Times New Roman"/>
          <w:i/>
          <w:sz w:val="24"/>
          <w:szCs w:val="24"/>
        </w:rPr>
        <w:t>Perejaume</w:t>
      </w:r>
      <w:proofErr w:type="spellEnd"/>
      <w:r w:rsidRPr="009F3B63">
        <w:rPr>
          <w:rFonts w:ascii="Times New Roman" w:hAnsi="Times New Roman" w:cs="Times New Roman"/>
          <w:sz w:val="24"/>
          <w:szCs w:val="24"/>
        </w:rPr>
        <w:t xml:space="preserve">; 1.009 a </w:t>
      </w:r>
      <w:r w:rsidRPr="009F3B63">
        <w:rPr>
          <w:rFonts w:ascii="Times New Roman" w:hAnsi="Times New Roman" w:cs="Times New Roman"/>
          <w:i/>
          <w:sz w:val="24"/>
          <w:szCs w:val="24"/>
        </w:rPr>
        <w:t>Jaime Camino. No tan de pressa!</w:t>
      </w:r>
      <w:r w:rsidRPr="009F3B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F3B63">
        <w:rPr>
          <w:rFonts w:ascii="Times New Roman" w:hAnsi="Times New Roman" w:cs="Times New Roman"/>
          <w:i/>
          <w:sz w:val="24"/>
          <w:szCs w:val="24"/>
        </w:rPr>
        <w:t>Manoel</w:t>
      </w:r>
      <w:proofErr w:type="spellEnd"/>
      <w:r w:rsidRPr="009F3B63">
        <w:rPr>
          <w:rFonts w:ascii="Times New Roman" w:hAnsi="Times New Roman" w:cs="Times New Roman"/>
          <w:i/>
          <w:sz w:val="24"/>
          <w:szCs w:val="24"/>
        </w:rPr>
        <w:t xml:space="preserve"> de Oliveira, fotògraf</w:t>
      </w:r>
      <w:r w:rsidRPr="009F3B63">
        <w:rPr>
          <w:rFonts w:ascii="Times New Roman" w:hAnsi="Times New Roman" w:cs="Times New Roman"/>
          <w:sz w:val="24"/>
          <w:szCs w:val="24"/>
        </w:rPr>
        <w:t>, inaugurada el 8 de novembre ja ha estat vista per 428 persones fins al 30 de novembre.</w:t>
      </w:r>
    </w:p>
    <w:p w:rsidR="009F3B63" w:rsidRPr="00794EA3" w:rsidRDefault="009F3B63" w:rsidP="009F3B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4BCE">
        <w:rPr>
          <w:rFonts w:ascii="Times New Roman" w:hAnsi="Times New Roman" w:cs="Times New Roman"/>
          <w:b/>
          <w:sz w:val="24"/>
          <w:szCs w:val="24"/>
        </w:rPr>
        <w:t>FilmoXarxa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iniciativa que porta cinema recent de qualitat subtitulat en català a tot el territori a través de la Federació Catalana de Cineclubs, ha programat aquest any 56 sessions, que fins a 30 de novembre han tingut </w:t>
      </w:r>
      <w:r w:rsidRPr="009F3B63">
        <w:rPr>
          <w:rFonts w:ascii="Times New Roman" w:hAnsi="Times New Roman" w:cs="Times New Roman"/>
          <w:sz w:val="24"/>
          <w:szCs w:val="24"/>
        </w:rPr>
        <w:t>1.894 espectadors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4EA3">
        <w:rPr>
          <w:rFonts w:ascii="Times New Roman" w:hAnsi="Times New Roman" w:cs="Times New Roman"/>
          <w:sz w:val="24"/>
          <w:szCs w:val="24"/>
        </w:rPr>
        <w:t xml:space="preserve">Des que es va posar en marxa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FilmoXarxa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94EA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EA3">
        <w:rPr>
          <w:rFonts w:ascii="Times New Roman" w:hAnsi="Times New Roman" w:cs="Times New Roman"/>
          <w:sz w:val="24"/>
          <w:szCs w:val="24"/>
        </w:rPr>
        <w:t>novembre de 2018, s’han fet més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EA3">
        <w:rPr>
          <w:rFonts w:ascii="Times New Roman" w:hAnsi="Times New Roman" w:cs="Times New Roman"/>
          <w:sz w:val="24"/>
          <w:szCs w:val="24"/>
        </w:rPr>
        <w:t>200 sessions arreu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EA3">
        <w:rPr>
          <w:rFonts w:ascii="Times New Roman" w:hAnsi="Times New Roman" w:cs="Times New Roman"/>
          <w:sz w:val="24"/>
          <w:szCs w:val="24"/>
        </w:rPr>
        <w:t>Catalunya, que han aplegat més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EA3">
        <w:rPr>
          <w:rFonts w:ascii="Times New Roman" w:hAnsi="Times New Roman" w:cs="Times New Roman"/>
          <w:sz w:val="24"/>
          <w:szCs w:val="24"/>
        </w:rPr>
        <w:t>7.000 espectadors.</w:t>
      </w:r>
      <w:r w:rsidRPr="000213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F3B63" w:rsidRDefault="009F3B63" w:rsidP="009F3B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402" w:rsidRPr="00E16402" w:rsidRDefault="00E16402" w:rsidP="009537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Presències</w:t>
      </w:r>
    </w:p>
    <w:p w:rsidR="0095373F" w:rsidRPr="0095373F" w:rsidRDefault="007D78CB" w:rsidP="00953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E16402">
        <w:rPr>
          <w:rFonts w:ascii="Times New Roman" w:hAnsi="Times New Roman" w:cs="Times New Roman"/>
          <w:sz w:val="24"/>
          <w:szCs w:val="24"/>
        </w:rPr>
        <w:t xml:space="preserve"> 2022 t</w:t>
      </w:r>
      <w:r w:rsidR="0095373F" w:rsidRPr="0095373F">
        <w:rPr>
          <w:rFonts w:ascii="Times New Roman" w:hAnsi="Times New Roman" w:cs="Times New Roman"/>
          <w:sz w:val="24"/>
          <w:szCs w:val="24"/>
        </w:rPr>
        <w:t xml:space="preserve">ambé han tornat els convidats il·lustres, com Amos Gitai, Jonathan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Coe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Fernando Trueba, Nazario, Jeremy Thomas, Nadar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Lapid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Jasmila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Zbanic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Caroline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Champetier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Lola Salvador, Agnès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Jaoui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Ana Díez, Patricia Reyes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Spindola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José Sacristán, Alina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Grigore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Nyika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Jancsó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Lucrecia Martel, Andreas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Kleinert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Franco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Piavoli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, Albert Serra amb la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preestrena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5373F" w:rsidRPr="0095373F">
        <w:rPr>
          <w:rFonts w:ascii="Times New Roman" w:hAnsi="Times New Roman" w:cs="Times New Roman"/>
          <w:sz w:val="24"/>
          <w:szCs w:val="24"/>
        </w:rPr>
        <w:t>Pacifiction</w:t>
      </w:r>
      <w:proofErr w:type="spellEnd"/>
      <w:r w:rsidR="0095373F" w:rsidRPr="0095373F">
        <w:rPr>
          <w:rFonts w:ascii="Times New Roman" w:hAnsi="Times New Roman" w:cs="Times New Roman"/>
          <w:sz w:val="24"/>
          <w:szCs w:val="24"/>
        </w:rPr>
        <w:t xml:space="preserve"> o Llorenç Soler, pocs </w:t>
      </w:r>
      <w:r w:rsidR="0095373F">
        <w:rPr>
          <w:rFonts w:ascii="Times New Roman" w:hAnsi="Times New Roman" w:cs="Times New Roman"/>
          <w:sz w:val="24"/>
          <w:szCs w:val="24"/>
        </w:rPr>
        <w:t>mesos abans de deixar-nos.</w:t>
      </w:r>
    </w:p>
    <w:p w:rsidR="0095373F" w:rsidRDefault="0095373F" w:rsidP="0086735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a-ES"/>
        </w:rPr>
        <w:lastRenderedPageBreak/>
        <w:drawing>
          <wp:anchor distT="0" distB="0" distL="114300" distR="114300" simplePos="0" relativeHeight="251659264" behindDoc="0" locked="0" layoutInCell="1" allowOverlap="1" wp14:anchorId="7B1257F8" wp14:editId="09C5B4E4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1950085" cy="2806700"/>
            <wp:effectExtent l="0" t="0" r="0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portada 20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73F" w:rsidRPr="0095373F" w:rsidRDefault="0095373F" w:rsidP="0095373F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95373F">
        <w:rPr>
          <w:rFonts w:ascii="Times New Roman" w:hAnsi="Times New Roman" w:cs="Times New Roman"/>
          <w:b/>
          <w:bCs/>
          <w:sz w:val="32"/>
          <w:szCs w:val="24"/>
        </w:rPr>
        <w:t>Programació 2023</w:t>
      </w:r>
    </w:p>
    <w:p w:rsidR="007D78CB" w:rsidRPr="0095373F" w:rsidRDefault="007D78CB" w:rsidP="007D78CB">
      <w:pPr>
        <w:rPr>
          <w:rFonts w:ascii="Times New Roman" w:hAnsi="Times New Roman" w:cs="Times New Roman"/>
          <w:sz w:val="24"/>
          <w:szCs w:val="24"/>
        </w:rPr>
      </w:pPr>
      <w:r w:rsidRPr="0095373F">
        <w:rPr>
          <w:rFonts w:ascii="Times New Roman" w:hAnsi="Times New Roman" w:cs="Times New Roman"/>
          <w:sz w:val="24"/>
          <w:szCs w:val="24"/>
        </w:rPr>
        <w:t xml:space="preserve">La tria </w:t>
      </w:r>
      <w:proofErr w:type="spellStart"/>
      <w:r w:rsidRPr="0095373F">
        <w:rPr>
          <w:rFonts w:ascii="Times New Roman" w:hAnsi="Times New Roman" w:cs="Times New Roman"/>
          <w:sz w:val="24"/>
          <w:szCs w:val="24"/>
        </w:rPr>
        <w:t>d’</w:t>
      </w:r>
      <w:r w:rsidRPr="0095373F">
        <w:rPr>
          <w:rFonts w:ascii="Times New Roman" w:hAnsi="Times New Roman" w:cs="Times New Roman"/>
          <w:i/>
          <w:sz w:val="24"/>
          <w:szCs w:val="24"/>
        </w:rPr>
        <w:t>Erase</w:t>
      </w:r>
      <w:proofErr w:type="spellEnd"/>
      <w:r w:rsidRPr="0095373F">
        <w:rPr>
          <w:rFonts w:ascii="Times New Roman" w:hAnsi="Times New Roman" w:cs="Times New Roman"/>
          <w:i/>
          <w:sz w:val="24"/>
          <w:szCs w:val="24"/>
        </w:rPr>
        <w:t xml:space="preserve"> una </w:t>
      </w:r>
      <w:proofErr w:type="spellStart"/>
      <w:r w:rsidRPr="0095373F">
        <w:rPr>
          <w:rFonts w:ascii="Times New Roman" w:hAnsi="Times New Roman" w:cs="Times New Roman"/>
          <w:i/>
          <w:sz w:val="24"/>
          <w:szCs w:val="24"/>
        </w:rPr>
        <w:t>vez</w:t>
      </w:r>
      <w:proofErr w:type="spellEnd"/>
      <w:r w:rsidRPr="0095373F">
        <w:rPr>
          <w:rFonts w:ascii="Times New Roman" w:hAnsi="Times New Roman" w:cs="Times New Roman"/>
          <w:i/>
          <w:sz w:val="24"/>
          <w:szCs w:val="24"/>
        </w:rPr>
        <w:t xml:space="preserve">... </w:t>
      </w:r>
      <w:r w:rsidRPr="0095373F">
        <w:rPr>
          <w:rFonts w:ascii="Times New Roman" w:hAnsi="Times New Roman" w:cs="Times New Roman"/>
          <w:sz w:val="24"/>
          <w:szCs w:val="24"/>
        </w:rPr>
        <w:t xml:space="preserve">com a imatge de 2023 no és casual. La restauració d’aquesta producció catalana perduda en la memòria ha estat el fruit de vuit anys de feina, liderada pel Centre de Conservació i Restauració de la Filmoteca. </w:t>
      </w:r>
    </w:p>
    <w:p w:rsidR="0095373F" w:rsidRPr="0095373F" w:rsidRDefault="0095373F" w:rsidP="0095373F">
      <w:pPr>
        <w:rPr>
          <w:rFonts w:ascii="Times New Roman" w:hAnsi="Times New Roman" w:cs="Times New Roman"/>
          <w:bCs/>
          <w:sz w:val="24"/>
          <w:szCs w:val="24"/>
        </w:rPr>
      </w:pPr>
      <w:r w:rsidRPr="0095373F">
        <w:rPr>
          <w:rFonts w:ascii="Times New Roman" w:hAnsi="Times New Roman" w:cs="Times New Roman"/>
          <w:bCs/>
          <w:sz w:val="24"/>
          <w:szCs w:val="24"/>
        </w:rPr>
        <w:t xml:space="preserve">La posada en marxa d’un pla sistemàtic de digitalització del fons patrimonial de la Filmoteca, en col·laboració amb l’Escola Superior de Cinema i Audiovisuals de Catalunya (ESCAC), ha fet realitat finalment la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visibilització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d’un seguit de títols clau en la història del cinema català ben conservats en el seu format analògic, però no projectables en l’actual parc digital. Amb aquests títols s’obre una </w:t>
      </w:r>
      <w:r w:rsidRPr="0095373F">
        <w:rPr>
          <w:rFonts w:ascii="Times New Roman" w:hAnsi="Times New Roman" w:cs="Times New Roman"/>
          <w:bCs/>
          <w:i/>
          <w:sz w:val="24"/>
          <w:szCs w:val="24"/>
        </w:rPr>
        <w:t>Història permanent del cinema català</w:t>
      </w:r>
      <w:r w:rsidRPr="0095373F">
        <w:rPr>
          <w:rFonts w:ascii="Times New Roman" w:hAnsi="Times New Roman" w:cs="Times New Roman"/>
          <w:bCs/>
          <w:sz w:val="24"/>
          <w:szCs w:val="24"/>
        </w:rPr>
        <w:t xml:space="preserve">, que inclourà la desena de llargmetratges digitalitzats anualment, així com les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preestrenes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o els homenatges que es programen regularment.</w:t>
      </w:r>
    </w:p>
    <w:p w:rsidR="0095373F" w:rsidRPr="0095373F" w:rsidRDefault="0095373F" w:rsidP="0095373F">
      <w:pPr>
        <w:rPr>
          <w:rFonts w:ascii="Times New Roman" w:hAnsi="Times New Roman" w:cs="Times New Roman"/>
          <w:bCs/>
          <w:sz w:val="24"/>
          <w:szCs w:val="24"/>
        </w:rPr>
      </w:pPr>
      <w:r w:rsidRPr="0095373F">
        <w:rPr>
          <w:rFonts w:ascii="Times New Roman" w:hAnsi="Times New Roman" w:cs="Times New Roman"/>
          <w:bCs/>
          <w:sz w:val="24"/>
          <w:szCs w:val="24"/>
        </w:rPr>
        <w:t xml:space="preserve">La mort de Jean-Luc Godard obliga, d’altra banda, a un extens reconeixement de la seva obra, que, en l’àmbit francòfon, s’ampliarà a les retrospectives completes de Claude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Sautet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i Jean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Eustache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. Valeria Bruni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Tedeschi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Margarethe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von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Trotta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Terence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Davies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han confirmat la seva disponibilitat per presentar les seves obres mentre que es recuperaran les filmografies dels italians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Luchino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Visconti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Carmelo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Bene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, el japonès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Masaki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Kobayashi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, el taiwanès Edward Yang o l’etapa alemanya de Douglas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Sirk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>.</w:t>
      </w:r>
    </w:p>
    <w:p w:rsidR="009F3B63" w:rsidRDefault="0095373F" w:rsidP="0095373F">
      <w:pPr>
        <w:rPr>
          <w:rFonts w:ascii="Times New Roman" w:hAnsi="Times New Roman" w:cs="Times New Roman"/>
          <w:bCs/>
          <w:sz w:val="24"/>
          <w:szCs w:val="24"/>
        </w:rPr>
      </w:pPr>
      <w:r w:rsidRPr="0095373F">
        <w:rPr>
          <w:rFonts w:ascii="Times New Roman" w:hAnsi="Times New Roman" w:cs="Times New Roman"/>
          <w:bCs/>
          <w:sz w:val="24"/>
          <w:szCs w:val="24"/>
        </w:rPr>
        <w:t xml:space="preserve">Els corresponsals de les Cartes blanques són la productora Marta Esteban, l’escriptor Enrique Vila-Matas i el cineasta portuguès Pedro Costa, de qui també es revisarà tota la filmografia. Luis Buñuel serà objecte d’una exposició en el context del seu univers fílmic i el cineasta francès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Érik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Bullot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completarà l’apartat expositiu amb la seva obra experimental. </w:t>
      </w:r>
    </w:p>
    <w:p w:rsidR="0095373F" w:rsidRDefault="0095373F" w:rsidP="0095373F">
      <w:pPr>
        <w:rPr>
          <w:rFonts w:ascii="Times New Roman" w:hAnsi="Times New Roman" w:cs="Times New Roman"/>
          <w:bCs/>
          <w:sz w:val="24"/>
          <w:szCs w:val="24"/>
        </w:rPr>
      </w:pPr>
      <w:r w:rsidRPr="0095373F">
        <w:rPr>
          <w:rFonts w:ascii="Times New Roman" w:hAnsi="Times New Roman" w:cs="Times New Roman"/>
          <w:bCs/>
          <w:sz w:val="24"/>
          <w:szCs w:val="24"/>
        </w:rPr>
        <w:t xml:space="preserve">En el capítol dels centenaris, el focus estarà en el del britànic Lindsay Anderson, un dels pares del </w:t>
      </w:r>
      <w:proofErr w:type="spellStart"/>
      <w:r w:rsidRPr="0095373F">
        <w:rPr>
          <w:rFonts w:ascii="Times New Roman" w:hAnsi="Times New Roman" w:cs="Times New Roman"/>
          <w:bCs/>
          <w:sz w:val="24"/>
          <w:szCs w:val="24"/>
        </w:rPr>
        <w:t>Free</w:t>
      </w:r>
      <w:proofErr w:type="spellEnd"/>
      <w:r w:rsidRPr="0095373F">
        <w:rPr>
          <w:rFonts w:ascii="Times New Roman" w:hAnsi="Times New Roman" w:cs="Times New Roman"/>
          <w:bCs/>
          <w:sz w:val="24"/>
          <w:szCs w:val="24"/>
        </w:rPr>
        <w:t xml:space="preserve"> Cinema, i en el de la Warner, amb els seus films de gàngsters dels anys trenta i els de detectius dels quaranta. Finalment, un cicle reivindicarà vuit dones guionistes que van escriure algunes de les millors pàgi</w:t>
      </w:r>
      <w:r w:rsidR="00D16DB9">
        <w:rPr>
          <w:rFonts w:ascii="Times New Roman" w:hAnsi="Times New Roman" w:cs="Times New Roman"/>
          <w:bCs/>
          <w:sz w:val="24"/>
          <w:szCs w:val="24"/>
        </w:rPr>
        <w:t xml:space="preserve">nes del cinema mut de Hollywood, </w:t>
      </w:r>
      <w:r w:rsidR="00D16DB9">
        <w:rPr>
          <w:rFonts w:ascii="Times New Roman" w:eastAsia="Calibri" w:hAnsi="Times New Roman" w:cs="Times New Roman"/>
          <w:color w:val="201F1E"/>
          <w:sz w:val="24"/>
          <w:szCs w:val="24"/>
          <w:bdr w:val="none" w:sz="0" w:space="0" w:color="auto" w:frame="1"/>
          <w:lang w:eastAsia="es-ES"/>
        </w:rPr>
        <w:t xml:space="preserve">sense oblidar els habituals cicles transversals </w:t>
      </w:r>
      <w:r w:rsidR="00D16DB9">
        <w:rPr>
          <w:rFonts w:ascii="Times New Roman" w:eastAsia="Calibri" w:hAnsi="Times New Roman" w:cs="Times New Roman"/>
          <w:i/>
          <w:color w:val="201F1E"/>
          <w:sz w:val="24"/>
          <w:szCs w:val="24"/>
          <w:bdr w:val="none" w:sz="0" w:space="0" w:color="auto" w:frame="1"/>
          <w:lang w:eastAsia="es-ES"/>
        </w:rPr>
        <w:t>Aula de Cinema</w:t>
      </w:r>
      <w:r w:rsidR="00D16DB9">
        <w:rPr>
          <w:rFonts w:ascii="Times New Roman" w:eastAsia="Calibri" w:hAnsi="Times New Roman" w:cs="Times New Roman"/>
          <w:color w:val="201F1E"/>
          <w:sz w:val="24"/>
          <w:szCs w:val="24"/>
          <w:bdr w:val="none" w:sz="0" w:space="0" w:color="auto" w:frame="1"/>
          <w:lang w:eastAsia="es-ES"/>
        </w:rPr>
        <w:t xml:space="preserve">, </w:t>
      </w:r>
      <w:r w:rsidR="00D16DB9">
        <w:rPr>
          <w:rFonts w:ascii="Times New Roman" w:eastAsia="Calibri" w:hAnsi="Times New Roman" w:cs="Times New Roman"/>
          <w:i/>
          <w:color w:val="201F1E"/>
          <w:sz w:val="24"/>
          <w:szCs w:val="24"/>
          <w:bdr w:val="none" w:sz="0" w:space="0" w:color="auto" w:frame="1"/>
          <w:lang w:eastAsia="es-ES"/>
        </w:rPr>
        <w:t xml:space="preserve">Per amor a les Arts </w:t>
      </w:r>
      <w:r w:rsidR="00D16DB9">
        <w:rPr>
          <w:rFonts w:ascii="Times New Roman" w:eastAsia="Calibri" w:hAnsi="Times New Roman" w:cs="Times New Roman"/>
          <w:color w:val="201F1E"/>
          <w:sz w:val="24"/>
          <w:szCs w:val="24"/>
          <w:bdr w:val="none" w:sz="0" w:space="0" w:color="auto" w:frame="1"/>
          <w:lang w:eastAsia="es-ES"/>
        </w:rPr>
        <w:t xml:space="preserve">i </w:t>
      </w:r>
      <w:r w:rsidR="00D16DB9">
        <w:rPr>
          <w:rFonts w:ascii="Times New Roman" w:eastAsia="Calibri" w:hAnsi="Times New Roman" w:cs="Times New Roman"/>
          <w:i/>
          <w:color w:val="201F1E"/>
          <w:sz w:val="24"/>
          <w:szCs w:val="24"/>
          <w:bdr w:val="none" w:sz="0" w:space="0" w:color="auto" w:frame="1"/>
          <w:lang w:eastAsia="es-ES"/>
        </w:rPr>
        <w:t>Dies curts</w:t>
      </w:r>
      <w:r w:rsidR="00D16DB9">
        <w:rPr>
          <w:rFonts w:ascii="Times New Roman" w:eastAsia="Calibri" w:hAnsi="Times New Roman" w:cs="Times New Roman"/>
          <w:color w:val="201F1E"/>
          <w:sz w:val="24"/>
          <w:szCs w:val="24"/>
          <w:bdr w:val="none" w:sz="0" w:space="0" w:color="auto" w:frame="1"/>
          <w:lang w:eastAsia="es-ES"/>
        </w:rPr>
        <w:t>.</w:t>
      </w:r>
    </w:p>
    <w:p w:rsidR="00B4001E" w:rsidRDefault="00B4001E" w:rsidP="0095373F">
      <w:pPr>
        <w:rPr>
          <w:rFonts w:ascii="Times New Roman" w:hAnsi="Times New Roman" w:cs="Times New Roman"/>
          <w:bCs/>
          <w:sz w:val="24"/>
          <w:szCs w:val="24"/>
        </w:rPr>
      </w:pPr>
    </w:p>
    <w:p w:rsidR="00B4001E" w:rsidRDefault="00B4001E" w:rsidP="0095373F">
      <w:pPr>
        <w:rPr>
          <w:rFonts w:ascii="Times New Roman" w:hAnsi="Times New Roman" w:cs="Times New Roman"/>
          <w:bCs/>
          <w:sz w:val="24"/>
          <w:szCs w:val="24"/>
        </w:rPr>
      </w:pPr>
    </w:p>
    <w:sectPr w:rsidR="00B40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0E61"/>
    <w:rsid w:val="00054D1D"/>
    <w:rsid w:val="00063990"/>
    <w:rsid w:val="00071C08"/>
    <w:rsid w:val="000B01EB"/>
    <w:rsid w:val="000C64E8"/>
    <w:rsid w:val="000D0637"/>
    <w:rsid w:val="000F7FDE"/>
    <w:rsid w:val="00123E00"/>
    <w:rsid w:val="00140489"/>
    <w:rsid w:val="001479D9"/>
    <w:rsid w:val="001925BC"/>
    <w:rsid w:val="001D023C"/>
    <w:rsid w:val="00244658"/>
    <w:rsid w:val="002A6226"/>
    <w:rsid w:val="002B6094"/>
    <w:rsid w:val="002D7FA9"/>
    <w:rsid w:val="00322CC9"/>
    <w:rsid w:val="003510C6"/>
    <w:rsid w:val="003A0630"/>
    <w:rsid w:val="003A42A0"/>
    <w:rsid w:val="003E6900"/>
    <w:rsid w:val="003F5B1D"/>
    <w:rsid w:val="00421F43"/>
    <w:rsid w:val="0044461C"/>
    <w:rsid w:val="00476EA2"/>
    <w:rsid w:val="004D1C4E"/>
    <w:rsid w:val="004F72D3"/>
    <w:rsid w:val="005065EB"/>
    <w:rsid w:val="00507449"/>
    <w:rsid w:val="00562898"/>
    <w:rsid w:val="00593CD2"/>
    <w:rsid w:val="005D4C93"/>
    <w:rsid w:val="005E28B3"/>
    <w:rsid w:val="005F11A9"/>
    <w:rsid w:val="006035E2"/>
    <w:rsid w:val="0065076F"/>
    <w:rsid w:val="00675871"/>
    <w:rsid w:val="006C0CCE"/>
    <w:rsid w:val="006C4395"/>
    <w:rsid w:val="006C510C"/>
    <w:rsid w:val="006F1420"/>
    <w:rsid w:val="00711471"/>
    <w:rsid w:val="00737475"/>
    <w:rsid w:val="00757A90"/>
    <w:rsid w:val="00776C87"/>
    <w:rsid w:val="007770E9"/>
    <w:rsid w:val="007B1BCF"/>
    <w:rsid w:val="007B29B6"/>
    <w:rsid w:val="007C1CD6"/>
    <w:rsid w:val="007D78CB"/>
    <w:rsid w:val="007D7FB0"/>
    <w:rsid w:val="007E2992"/>
    <w:rsid w:val="008049E9"/>
    <w:rsid w:val="00836476"/>
    <w:rsid w:val="00864ACB"/>
    <w:rsid w:val="0086735B"/>
    <w:rsid w:val="008701B2"/>
    <w:rsid w:val="00894097"/>
    <w:rsid w:val="008A65E1"/>
    <w:rsid w:val="008C02F3"/>
    <w:rsid w:val="008C6A47"/>
    <w:rsid w:val="008F2C9B"/>
    <w:rsid w:val="0095373F"/>
    <w:rsid w:val="00955D35"/>
    <w:rsid w:val="009B0E1A"/>
    <w:rsid w:val="009E577E"/>
    <w:rsid w:val="009F1B5A"/>
    <w:rsid w:val="009F3B63"/>
    <w:rsid w:val="009F4E60"/>
    <w:rsid w:val="009F5519"/>
    <w:rsid w:val="00A03DBB"/>
    <w:rsid w:val="00A47269"/>
    <w:rsid w:val="00A52966"/>
    <w:rsid w:val="00A91E9E"/>
    <w:rsid w:val="00AA0492"/>
    <w:rsid w:val="00AF28C8"/>
    <w:rsid w:val="00B00319"/>
    <w:rsid w:val="00B0493F"/>
    <w:rsid w:val="00B4001E"/>
    <w:rsid w:val="00B972DA"/>
    <w:rsid w:val="00BF2AF1"/>
    <w:rsid w:val="00C03093"/>
    <w:rsid w:val="00C46E6D"/>
    <w:rsid w:val="00C542C2"/>
    <w:rsid w:val="00C87BAA"/>
    <w:rsid w:val="00C91B83"/>
    <w:rsid w:val="00CE30A2"/>
    <w:rsid w:val="00D00227"/>
    <w:rsid w:val="00D16DB9"/>
    <w:rsid w:val="00D27B26"/>
    <w:rsid w:val="00D40A48"/>
    <w:rsid w:val="00D56193"/>
    <w:rsid w:val="00D57434"/>
    <w:rsid w:val="00D74341"/>
    <w:rsid w:val="00D81008"/>
    <w:rsid w:val="00DB239A"/>
    <w:rsid w:val="00E16402"/>
    <w:rsid w:val="00E615CF"/>
    <w:rsid w:val="00ED31B4"/>
    <w:rsid w:val="00EE639B"/>
    <w:rsid w:val="00F36DD3"/>
    <w:rsid w:val="00FA4851"/>
    <w:rsid w:val="00FE17B4"/>
    <w:rsid w:val="00FF1B1C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E7BE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C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C6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9</cp:revision>
  <cp:lastPrinted>2022-12-07T09:14:00Z</cp:lastPrinted>
  <dcterms:created xsi:type="dcterms:W3CDTF">2022-11-23T15:43:00Z</dcterms:created>
  <dcterms:modified xsi:type="dcterms:W3CDTF">2022-12-07T12:08:00Z</dcterms:modified>
</cp:coreProperties>
</file>