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F11ED9" w:rsidRPr="000A03D7" w:rsidTr="00C82D4C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C82D4C" w:rsidRPr="00C82D4C" w:rsidRDefault="00C82D4C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1366C3" w:rsidRPr="00C82D4C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  <w:tc>
          <w:tcPr>
            <w:tcW w:w="2256" w:type="dxa"/>
          </w:tcPr>
          <w:p w:rsidR="00D377AF" w:rsidRPr="00C82D4C" w:rsidRDefault="00D377A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</w:tr>
    </w:tbl>
    <w:p w:rsidR="002C1E54" w:rsidRDefault="002C1E54"/>
    <w:p w:rsidR="001366C3" w:rsidRDefault="00F11ED9" w:rsidP="00F11ED9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136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726A" w:rsidRDefault="00B51E12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Les darreres obres de </w:t>
      </w:r>
      <w:r w:rsidR="00E4311F" w:rsidRPr="00E4311F">
        <w:rPr>
          <w:rFonts w:ascii="Times New Roman" w:hAnsi="Times New Roman" w:cs="Times New Roman"/>
          <w:b/>
          <w:color w:val="FF0000"/>
          <w:sz w:val="32"/>
          <w:szCs w:val="32"/>
        </w:rPr>
        <w:t>Jean-Luc Godard</w:t>
      </w:r>
      <w:r w:rsidR="00E4311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al cicle ‘</w:t>
      </w:r>
      <w:proofErr w:type="spellStart"/>
      <w:r w:rsidR="00E4311F">
        <w:rPr>
          <w:rFonts w:ascii="Times New Roman" w:hAnsi="Times New Roman" w:cs="Times New Roman"/>
          <w:b/>
          <w:color w:val="FF0000"/>
          <w:sz w:val="32"/>
          <w:szCs w:val="32"/>
        </w:rPr>
        <w:t>Forever</w:t>
      </w:r>
      <w:proofErr w:type="spellEnd"/>
      <w:r w:rsidR="00E4311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Godard’</w:t>
      </w:r>
    </w:p>
    <w:p w:rsidR="00491EF8" w:rsidRDefault="00491EF8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9231C2" w:rsidRPr="00282917" w:rsidRDefault="00494ADD" w:rsidP="009A0FC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L’experimentació amb la imatge i el so en l’etapa final del cineasta centra aquesta primera part d’un cicle transversal que continuarà al llarg de l’any </w:t>
      </w:r>
    </w:p>
    <w:p w:rsidR="00467632" w:rsidRDefault="00494ADD" w:rsidP="00BB5FB4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Fabrice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Aragno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</w:t>
      </w:r>
      <w:r w:rsidR="004158CC">
        <w:rPr>
          <w:rFonts w:ascii="Times New Roman" w:hAnsi="Times New Roman" w:cs="Times New Roman"/>
          <w:b/>
          <w:sz w:val="24"/>
          <w:szCs w:val="24"/>
          <w:lang w:eastAsia="ca-ES"/>
        </w:rPr>
        <w:t>estret col·laborador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en el darrer període de la filmografia de Godard, visitarà la Filmoteca per parlar de</w:t>
      </w:r>
      <w:r w:rsidR="004158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 seu treball plegats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en films com </w:t>
      </w:r>
      <w:r w:rsidR="00A66F1F">
        <w:rPr>
          <w:rFonts w:ascii="Times New Roman" w:hAnsi="Times New Roman" w:cs="Times New Roman"/>
          <w:b/>
          <w:sz w:val="24"/>
          <w:szCs w:val="24"/>
          <w:lang w:eastAsia="ca-ES"/>
        </w:rPr>
        <w:t>‘</w:t>
      </w:r>
      <w:r w:rsidR="00A66F1F" w:rsidRPr="00A66F1F">
        <w:rPr>
          <w:rFonts w:ascii="Times New Roman" w:hAnsi="Times New Roman" w:cs="Times New Roman"/>
          <w:b/>
          <w:sz w:val="24"/>
          <w:szCs w:val="24"/>
          <w:lang w:eastAsia="ca-ES"/>
        </w:rPr>
        <w:t>Film socialisme</w:t>
      </w:r>
      <w:r w:rsidR="00A66F1F"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  <w:r w:rsidR="00A66F1F" w:rsidRPr="00A66F1F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</w:t>
      </w:r>
      <w:r w:rsidR="00A66F1F">
        <w:rPr>
          <w:rFonts w:ascii="Times New Roman" w:hAnsi="Times New Roman" w:cs="Times New Roman"/>
          <w:b/>
          <w:sz w:val="24"/>
          <w:szCs w:val="24"/>
          <w:lang w:eastAsia="ca-ES"/>
        </w:rPr>
        <w:t>‘</w:t>
      </w:r>
      <w:r w:rsidR="00A66F1F" w:rsidRPr="00A66F1F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Adieu au </w:t>
      </w:r>
      <w:proofErr w:type="spellStart"/>
      <w:r w:rsidR="00A66F1F" w:rsidRPr="00A66F1F">
        <w:rPr>
          <w:rFonts w:ascii="Times New Roman" w:hAnsi="Times New Roman" w:cs="Times New Roman"/>
          <w:b/>
          <w:sz w:val="24"/>
          <w:szCs w:val="24"/>
          <w:lang w:eastAsia="ca-ES"/>
        </w:rPr>
        <w:t>langage</w:t>
      </w:r>
      <w:proofErr w:type="spellEnd"/>
      <w:r w:rsidR="00A66F1F"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  <w:r w:rsidR="00A66F1F" w:rsidRPr="00A66F1F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o </w:t>
      </w:r>
      <w:r w:rsidR="00A66F1F">
        <w:rPr>
          <w:rFonts w:ascii="Times New Roman" w:hAnsi="Times New Roman" w:cs="Times New Roman"/>
          <w:b/>
          <w:sz w:val="24"/>
          <w:szCs w:val="24"/>
          <w:lang w:eastAsia="ca-ES"/>
        </w:rPr>
        <w:t>‘</w:t>
      </w:r>
      <w:r w:rsidR="00A66F1F" w:rsidRPr="00A66F1F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Le </w:t>
      </w:r>
      <w:proofErr w:type="spellStart"/>
      <w:r w:rsidR="00A66F1F" w:rsidRPr="00A66F1F">
        <w:rPr>
          <w:rFonts w:ascii="Times New Roman" w:hAnsi="Times New Roman" w:cs="Times New Roman"/>
          <w:b/>
          <w:sz w:val="24"/>
          <w:szCs w:val="24"/>
          <w:lang w:eastAsia="ca-ES"/>
        </w:rPr>
        <w:t>Livre</w:t>
      </w:r>
      <w:proofErr w:type="spellEnd"/>
      <w:r w:rsidR="00A66F1F" w:rsidRPr="00A66F1F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="00A66F1F" w:rsidRPr="00A66F1F">
        <w:rPr>
          <w:rFonts w:ascii="Times New Roman" w:hAnsi="Times New Roman" w:cs="Times New Roman"/>
          <w:b/>
          <w:sz w:val="24"/>
          <w:szCs w:val="24"/>
          <w:lang w:eastAsia="ca-ES"/>
        </w:rPr>
        <w:t>d’image</w:t>
      </w:r>
      <w:proofErr w:type="spellEnd"/>
      <w:r w:rsidR="00A66F1F"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</w:p>
    <w:p w:rsidR="00F34E76" w:rsidRDefault="00F34E76" w:rsidP="00BB5FB4">
      <w:pPr>
        <w:rPr>
          <w:rFonts w:ascii="Times New Roman" w:hAnsi="Times New Roman" w:cs="Times New Roman"/>
          <w:iCs/>
          <w:sz w:val="24"/>
          <w:szCs w:val="24"/>
        </w:rPr>
      </w:pPr>
    </w:p>
    <w:p w:rsidR="00E4311F" w:rsidRDefault="00A66F1F" w:rsidP="00E4311F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1633</wp:posOffset>
            </wp:positionV>
            <wp:extent cx="1968161" cy="2811658"/>
            <wp:effectExtent l="0" t="0" r="0" b="8255"/>
            <wp:wrapSquare wrapText="bothSides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tge Goda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161" cy="2811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311F">
        <w:rPr>
          <w:rFonts w:ascii="Times New Roman" w:hAnsi="Times New Roman" w:cs="Times New Roman"/>
          <w:sz w:val="24"/>
          <w:szCs w:val="24"/>
          <w:lang w:eastAsia="ca-ES"/>
        </w:rPr>
        <w:t xml:space="preserve">La Filmoteca de Catalunya proposa un record </w:t>
      </w:r>
      <w:r w:rsidR="00E4311F" w:rsidRPr="00C56E8C">
        <w:rPr>
          <w:rFonts w:ascii="Times New Roman" w:hAnsi="Times New Roman" w:cs="Times New Roman"/>
          <w:sz w:val="24"/>
          <w:szCs w:val="24"/>
          <w:lang w:eastAsia="ca-ES"/>
        </w:rPr>
        <w:t xml:space="preserve">de Jean-Luc Godard, </w:t>
      </w:r>
      <w:r w:rsidR="00E4311F">
        <w:rPr>
          <w:rFonts w:ascii="Times New Roman" w:hAnsi="Times New Roman" w:cs="Times New Roman"/>
          <w:sz w:val="24"/>
          <w:szCs w:val="24"/>
          <w:lang w:eastAsia="ca-ES"/>
        </w:rPr>
        <w:t xml:space="preserve">mort </w:t>
      </w:r>
      <w:r w:rsidR="00E4311F" w:rsidRPr="00C56E8C">
        <w:rPr>
          <w:rFonts w:ascii="Times New Roman" w:hAnsi="Times New Roman" w:cs="Times New Roman"/>
          <w:sz w:val="24"/>
          <w:szCs w:val="24"/>
          <w:lang w:eastAsia="ca-ES"/>
        </w:rPr>
        <w:t xml:space="preserve">el setembre passat, </w:t>
      </w:r>
      <w:r w:rsidR="00E4311F">
        <w:rPr>
          <w:rFonts w:ascii="Times New Roman" w:hAnsi="Times New Roman" w:cs="Times New Roman"/>
          <w:sz w:val="24"/>
          <w:szCs w:val="24"/>
          <w:lang w:eastAsia="ca-ES"/>
        </w:rPr>
        <w:t xml:space="preserve">amb el cicle transversal </w:t>
      </w:r>
      <w:proofErr w:type="spellStart"/>
      <w:r w:rsidR="00E4311F">
        <w:rPr>
          <w:rFonts w:ascii="Times New Roman" w:hAnsi="Times New Roman" w:cs="Times New Roman"/>
          <w:i/>
          <w:sz w:val="24"/>
          <w:szCs w:val="24"/>
          <w:lang w:eastAsia="ca-ES"/>
        </w:rPr>
        <w:t>Forever</w:t>
      </w:r>
      <w:proofErr w:type="spellEnd"/>
      <w:r w:rsidR="00E4311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Godard</w:t>
      </w:r>
      <w:r w:rsidR="00E4311F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E4311F" w:rsidRPr="00C56E8C">
        <w:rPr>
          <w:rFonts w:ascii="Times New Roman" w:hAnsi="Times New Roman" w:cs="Times New Roman"/>
          <w:sz w:val="24"/>
          <w:szCs w:val="24"/>
          <w:lang w:eastAsia="ca-ES"/>
        </w:rPr>
        <w:t xml:space="preserve">estructurat en tres blocs, </w:t>
      </w:r>
      <w:r w:rsidR="00E4311F">
        <w:rPr>
          <w:rFonts w:ascii="Times New Roman" w:hAnsi="Times New Roman" w:cs="Times New Roman"/>
          <w:sz w:val="24"/>
          <w:szCs w:val="24"/>
          <w:lang w:eastAsia="ca-ES"/>
        </w:rPr>
        <w:t>que mostra la influència cabdal de</w:t>
      </w:r>
      <w:r w:rsidR="00E4311F" w:rsidRPr="00C56E8C">
        <w:rPr>
          <w:rFonts w:ascii="Times New Roman" w:hAnsi="Times New Roman" w:cs="Times New Roman"/>
          <w:sz w:val="24"/>
          <w:szCs w:val="24"/>
          <w:lang w:eastAsia="ca-ES"/>
        </w:rPr>
        <w:t>l més trencador dels cineast</w:t>
      </w:r>
      <w:r w:rsidR="00E4311F">
        <w:rPr>
          <w:rFonts w:ascii="Times New Roman" w:hAnsi="Times New Roman" w:cs="Times New Roman"/>
          <w:sz w:val="24"/>
          <w:szCs w:val="24"/>
          <w:lang w:eastAsia="ca-ES"/>
        </w:rPr>
        <w:t xml:space="preserve">es sorgits de la </w:t>
      </w:r>
      <w:proofErr w:type="spellStart"/>
      <w:r w:rsidR="00E4311F">
        <w:rPr>
          <w:rFonts w:ascii="Times New Roman" w:hAnsi="Times New Roman" w:cs="Times New Roman"/>
          <w:sz w:val="24"/>
          <w:szCs w:val="24"/>
          <w:lang w:eastAsia="ca-ES"/>
        </w:rPr>
        <w:t>Nouvelle</w:t>
      </w:r>
      <w:proofErr w:type="spellEnd"/>
      <w:r w:rsidR="00E4311F">
        <w:rPr>
          <w:rFonts w:ascii="Times New Roman" w:hAnsi="Times New Roman" w:cs="Times New Roman"/>
          <w:sz w:val="24"/>
          <w:szCs w:val="24"/>
          <w:lang w:eastAsia="ca-ES"/>
        </w:rPr>
        <w:t xml:space="preserve"> Vague en les formes de </w:t>
      </w:r>
      <w:r w:rsidR="00E4311F" w:rsidRPr="00C56E8C">
        <w:rPr>
          <w:rFonts w:ascii="Times New Roman" w:hAnsi="Times New Roman" w:cs="Times New Roman"/>
          <w:sz w:val="24"/>
          <w:szCs w:val="24"/>
          <w:lang w:eastAsia="ca-ES"/>
        </w:rPr>
        <w:t xml:space="preserve">l’expressió cinematogràfica. </w:t>
      </w:r>
    </w:p>
    <w:p w:rsidR="00C17F0A" w:rsidRDefault="00E4311F" w:rsidP="00E4311F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Aquest mes de març, la retrospectiva </w:t>
      </w:r>
      <w:r w:rsidR="00494ADD">
        <w:rPr>
          <w:rFonts w:ascii="Times New Roman" w:hAnsi="Times New Roman" w:cs="Times New Roman"/>
          <w:sz w:val="24"/>
          <w:szCs w:val="24"/>
          <w:lang w:eastAsia="ca-ES"/>
        </w:rPr>
        <w:t xml:space="preserve">es presenta sota el títol </w:t>
      </w:r>
      <w:proofErr w:type="spellStart"/>
      <w:r w:rsidR="00494ADD">
        <w:rPr>
          <w:rFonts w:ascii="Times New Roman" w:hAnsi="Times New Roman" w:cs="Times New Roman"/>
          <w:i/>
          <w:sz w:val="24"/>
          <w:szCs w:val="24"/>
          <w:lang w:eastAsia="ca-ES"/>
        </w:rPr>
        <w:t>Forever</w:t>
      </w:r>
      <w:proofErr w:type="spellEnd"/>
      <w:r w:rsidR="00494AD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Godard. Darreres </w:t>
      </w:r>
      <w:r w:rsidR="00494ADD" w:rsidRPr="00494ADD">
        <w:rPr>
          <w:rFonts w:ascii="Times New Roman" w:hAnsi="Times New Roman" w:cs="Times New Roman"/>
          <w:i/>
          <w:sz w:val="24"/>
          <w:szCs w:val="24"/>
          <w:lang w:eastAsia="ca-ES"/>
        </w:rPr>
        <w:t>visions</w:t>
      </w:r>
      <w:r w:rsidR="00494ADD">
        <w:rPr>
          <w:rFonts w:ascii="Times New Roman" w:hAnsi="Times New Roman" w:cs="Times New Roman"/>
          <w:sz w:val="24"/>
          <w:szCs w:val="24"/>
          <w:lang w:eastAsia="ca-ES"/>
        </w:rPr>
        <w:t xml:space="preserve">, i </w:t>
      </w:r>
      <w:r w:rsidRPr="00494ADD">
        <w:rPr>
          <w:rFonts w:ascii="Times New Roman" w:hAnsi="Times New Roman" w:cs="Times New Roman"/>
          <w:sz w:val="24"/>
          <w:szCs w:val="24"/>
          <w:lang w:eastAsia="ca-ES"/>
        </w:rPr>
        <w:t>se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centra en </w:t>
      </w:r>
      <w:r w:rsidRPr="00C56E8C">
        <w:rPr>
          <w:rFonts w:ascii="Times New Roman" w:hAnsi="Times New Roman" w:cs="Times New Roman"/>
          <w:sz w:val="24"/>
          <w:szCs w:val="24"/>
          <w:lang w:eastAsia="ca-ES"/>
        </w:rPr>
        <w:t>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a darrera </w:t>
      </w:r>
      <w:r w:rsidRPr="00C56E8C">
        <w:rPr>
          <w:rFonts w:ascii="Times New Roman" w:hAnsi="Times New Roman" w:cs="Times New Roman"/>
          <w:sz w:val="24"/>
          <w:szCs w:val="24"/>
          <w:lang w:eastAsia="ca-ES"/>
        </w:rPr>
        <w:t>etapa de la seva carrera al costat del director de fotografia</w:t>
      </w:r>
      <w:r w:rsidR="00494ADD">
        <w:rPr>
          <w:rFonts w:ascii="Times New Roman" w:hAnsi="Times New Roman" w:cs="Times New Roman"/>
          <w:sz w:val="24"/>
          <w:szCs w:val="24"/>
          <w:lang w:eastAsia="ca-ES"/>
        </w:rPr>
        <w:t xml:space="preserve"> i muntador</w:t>
      </w:r>
      <w:r w:rsidRPr="00C56E8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56E8C">
        <w:rPr>
          <w:rFonts w:ascii="Times New Roman" w:hAnsi="Times New Roman" w:cs="Times New Roman"/>
          <w:sz w:val="24"/>
          <w:szCs w:val="24"/>
          <w:lang w:eastAsia="ca-ES"/>
        </w:rPr>
        <w:t>Fabrice</w:t>
      </w:r>
      <w:proofErr w:type="spellEnd"/>
      <w:r w:rsidRPr="00C56E8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56E8C">
        <w:rPr>
          <w:rFonts w:ascii="Times New Roman" w:hAnsi="Times New Roman" w:cs="Times New Roman"/>
          <w:sz w:val="24"/>
          <w:szCs w:val="24"/>
          <w:lang w:eastAsia="ca-ES"/>
        </w:rPr>
        <w:t>Aragno</w:t>
      </w:r>
      <w:proofErr w:type="spellEnd"/>
      <w:r w:rsidRPr="00C56E8C">
        <w:rPr>
          <w:rFonts w:ascii="Times New Roman" w:hAnsi="Times New Roman" w:cs="Times New Roman"/>
          <w:sz w:val="24"/>
          <w:szCs w:val="24"/>
          <w:lang w:eastAsia="ca-ES"/>
        </w:rPr>
        <w:t xml:space="preserve">, col·laborador imprescindible del cineasta </w:t>
      </w:r>
      <w:r w:rsidR="00494ADD">
        <w:rPr>
          <w:rFonts w:ascii="Times New Roman" w:hAnsi="Times New Roman" w:cs="Times New Roman"/>
          <w:sz w:val="24"/>
          <w:szCs w:val="24"/>
          <w:lang w:eastAsia="ca-ES"/>
        </w:rPr>
        <w:t>des de 2002. D</w:t>
      </w:r>
      <w:r w:rsidR="00C17F0A" w:rsidRPr="00C17F0A">
        <w:rPr>
          <w:rFonts w:ascii="Times New Roman" w:hAnsi="Times New Roman" w:cs="Times New Roman"/>
          <w:sz w:val="24"/>
          <w:szCs w:val="24"/>
          <w:lang w:eastAsia="ca-ES"/>
        </w:rPr>
        <w:t xml:space="preserve">urant el retir suís a </w:t>
      </w:r>
      <w:proofErr w:type="spellStart"/>
      <w:r w:rsidR="00C17F0A" w:rsidRPr="00C17F0A">
        <w:rPr>
          <w:rFonts w:ascii="Times New Roman" w:hAnsi="Times New Roman" w:cs="Times New Roman"/>
          <w:sz w:val="24"/>
          <w:szCs w:val="24"/>
          <w:lang w:eastAsia="ca-ES"/>
        </w:rPr>
        <w:t>Rolle</w:t>
      </w:r>
      <w:proofErr w:type="spellEnd"/>
      <w:r w:rsidR="00C17F0A" w:rsidRPr="00C17F0A">
        <w:rPr>
          <w:rFonts w:ascii="Times New Roman" w:hAnsi="Times New Roman" w:cs="Times New Roman"/>
          <w:sz w:val="24"/>
          <w:szCs w:val="24"/>
          <w:lang w:eastAsia="ca-ES"/>
        </w:rPr>
        <w:t xml:space="preserve">, a l’inici del nou mil·lenni, Godard se centra en l’exploració de la imatge i el so digital que li ofereix el </w:t>
      </w:r>
      <w:proofErr w:type="spellStart"/>
      <w:r w:rsidR="00C17F0A" w:rsidRPr="00C17F0A">
        <w:rPr>
          <w:rFonts w:ascii="Times New Roman" w:hAnsi="Times New Roman" w:cs="Times New Roman"/>
          <w:sz w:val="24"/>
          <w:szCs w:val="24"/>
          <w:lang w:eastAsia="ca-ES"/>
        </w:rPr>
        <w:t>videoassaig</w:t>
      </w:r>
      <w:proofErr w:type="spellEnd"/>
      <w:r w:rsidR="00C17F0A" w:rsidRPr="00C17F0A">
        <w:rPr>
          <w:rFonts w:ascii="Times New Roman" w:hAnsi="Times New Roman" w:cs="Times New Roman"/>
          <w:sz w:val="24"/>
          <w:szCs w:val="24"/>
          <w:lang w:eastAsia="ca-ES"/>
        </w:rPr>
        <w:t xml:space="preserve"> i estableix un nou discurs amb el qual reflexiona sobre els temes que li preocupen (la funció de l’art, la història, la catàstrofe contemporània...).</w:t>
      </w:r>
    </w:p>
    <w:p w:rsidR="004C20A9" w:rsidRDefault="004C20A9" w:rsidP="004C20A9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4C20A9" w:rsidRDefault="004C20A9" w:rsidP="004C20A9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Més informació i programació del cicle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Forever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Godard. Darreres visions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6" w:history="1">
        <w:r w:rsidRPr="00F34E76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4C20A9" w:rsidRDefault="004C20A9" w:rsidP="004C20A9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4C20A9" w:rsidRPr="004C20A9" w:rsidRDefault="005D373C" w:rsidP="00D00595">
      <w:pPr>
        <w:rPr>
          <w:rFonts w:ascii="Times New Roman" w:hAnsi="Times New Roman" w:cs="Times New Roman"/>
          <w:b/>
          <w:sz w:val="28"/>
          <w:szCs w:val="24"/>
          <w:lang w:eastAsia="ca-ES"/>
        </w:rPr>
      </w:pPr>
      <w:r w:rsidRPr="004C20A9">
        <w:rPr>
          <w:rFonts w:ascii="Times New Roman" w:hAnsi="Times New Roman" w:cs="Times New Roman"/>
          <w:b/>
          <w:noProof/>
          <w:sz w:val="28"/>
          <w:szCs w:val="24"/>
          <w:lang w:eastAsia="ca-ES"/>
        </w:rPr>
        <w:lastRenderedPageBreak/>
        <w:drawing>
          <wp:anchor distT="0" distB="0" distL="114300" distR="114300" simplePos="0" relativeHeight="251659264" behindDoc="0" locked="0" layoutInCell="1" allowOverlap="1" wp14:anchorId="048F3162" wp14:editId="04663999">
            <wp:simplePos x="0" y="0"/>
            <wp:positionH relativeFrom="column">
              <wp:posOffset>2045</wp:posOffset>
            </wp:positionH>
            <wp:positionV relativeFrom="paragraph">
              <wp:posOffset>2022</wp:posOffset>
            </wp:positionV>
            <wp:extent cx="1426665" cy="1774271"/>
            <wp:effectExtent l="0" t="0" r="2540" b="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Fabrice Aragn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665" cy="1774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00595" w:rsidRPr="004C20A9">
        <w:rPr>
          <w:rFonts w:ascii="Times New Roman" w:hAnsi="Times New Roman" w:cs="Times New Roman"/>
          <w:b/>
          <w:sz w:val="28"/>
          <w:szCs w:val="24"/>
          <w:lang w:eastAsia="ca-ES"/>
        </w:rPr>
        <w:t>F</w:t>
      </w:r>
      <w:r w:rsidR="00C17F0A" w:rsidRPr="004C20A9">
        <w:rPr>
          <w:rFonts w:ascii="Times New Roman" w:hAnsi="Times New Roman" w:cs="Times New Roman"/>
          <w:b/>
          <w:sz w:val="28"/>
          <w:szCs w:val="24"/>
          <w:lang w:eastAsia="ca-ES"/>
        </w:rPr>
        <w:t>abrice</w:t>
      </w:r>
      <w:proofErr w:type="spellEnd"/>
      <w:r w:rsidR="00C17F0A" w:rsidRPr="004C20A9">
        <w:rPr>
          <w:rFonts w:ascii="Times New Roman" w:hAnsi="Times New Roman" w:cs="Times New Roman"/>
          <w:b/>
          <w:sz w:val="28"/>
          <w:szCs w:val="24"/>
          <w:lang w:eastAsia="ca-ES"/>
        </w:rPr>
        <w:t xml:space="preserve"> </w:t>
      </w:r>
      <w:proofErr w:type="spellStart"/>
      <w:r w:rsidR="00C17F0A" w:rsidRPr="004C20A9">
        <w:rPr>
          <w:rFonts w:ascii="Times New Roman" w:hAnsi="Times New Roman" w:cs="Times New Roman"/>
          <w:b/>
          <w:sz w:val="28"/>
          <w:szCs w:val="24"/>
          <w:lang w:eastAsia="ca-ES"/>
        </w:rPr>
        <w:t>Aragno</w:t>
      </w:r>
      <w:proofErr w:type="spellEnd"/>
      <w:r w:rsidR="00C17F0A" w:rsidRPr="004C20A9">
        <w:rPr>
          <w:rFonts w:ascii="Times New Roman" w:hAnsi="Times New Roman" w:cs="Times New Roman"/>
          <w:b/>
          <w:sz w:val="28"/>
          <w:szCs w:val="24"/>
          <w:lang w:eastAsia="ca-ES"/>
        </w:rPr>
        <w:t xml:space="preserve"> </w:t>
      </w:r>
    </w:p>
    <w:p w:rsidR="00A66F1F" w:rsidRDefault="004C20A9" w:rsidP="00D0059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 cineasta </w:t>
      </w:r>
      <w:r w:rsidR="00A66F1F">
        <w:rPr>
          <w:rFonts w:ascii="Times New Roman" w:hAnsi="Times New Roman" w:cs="Times New Roman"/>
          <w:sz w:val="24"/>
          <w:szCs w:val="24"/>
          <w:lang w:eastAsia="ca-ES"/>
        </w:rPr>
        <w:t>ens acompanyarà a</w:t>
      </w:r>
      <w:r w:rsidR="00E4311F">
        <w:rPr>
          <w:rFonts w:ascii="Times New Roman" w:hAnsi="Times New Roman" w:cs="Times New Roman"/>
          <w:sz w:val="24"/>
          <w:szCs w:val="24"/>
          <w:lang w:eastAsia="ca-ES"/>
        </w:rPr>
        <w:t xml:space="preserve"> la </w:t>
      </w:r>
      <w:r w:rsidR="00A66F1F">
        <w:rPr>
          <w:rFonts w:ascii="Times New Roman" w:hAnsi="Times New Roman" w:cs="Times New Roman"/>
          <w:sz w:val="24"/>
          <w:szCs w:val="24"/>
          <w:lang w:eastAsia="ca-ES"/>
        </w:rPr>
        <w:t>Filmoteca per parlar del seu treball amb</w:t>
      </w:r>
      <w:r w:rsidR="00E4311F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E4311F" w:rsidRPr="00C56E8C">
        <w:rPr>
          <w:rFonts w:ascii="Times New Roman" w:hAnsi="Times New Roman" w:cs="Times New Roman"/>
          <w:sz w:val="24"/>
          <w:szCs w:val="24"/>
          <w:lang w:eastAsia="ca-ES"/>
        </w:rPr>
        <w:t xml:space="preserve">Godard </w:t>
      </w:r>
      <w:r w:rsidR="00A66F1F">
        <w:rPr>
          <w:rFonts w:ascii="Times New Roman" w:hAnsi="Times New Roman" w:cs="Times New Roman"/>
          <w:sz w:val="24"/>
          <w:szCs w:val="24"/>
          <w:lang w:eastAsia="ca-ES"/>
        </w:rPr>
        <w:t xml:space="preserve">en aquesta etapa novament experimental, trencadora i revolucionària, com ho és tota la </w:t>
      </w:r>
      <w:r w:rsidR="00E4311F">
        <w:rPr>
          <w:rFonts w:ascii="Times New Roman" w:hAnsi="Times New Roman" w:cs="Times New Roman"/>
          <w:sz w:val="24"/>
          <w:szCs w:val="24"/>
          <w:lang w:eastAsia="ca-ES"/>
        </w:rPr>
        <w:t>filmografia</w:t>
      </w:r>
      <w:r w:rsidR="00E4311F" w:rsidRPr="00C56E8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66F1F">
        <w:rPr>
          <w:rFonts w:ascii="Times New Roman" w:hAnsi="Times New Roman" w:cs="Times New Roman"/>
          <w:sz w:val="24"/>
          <w:szCs w:val="24"/>
          <w:lang w:eastAsia="ca-ES"/>
        </w:rPr>
        <w:t>del director suís.</w:t>
      </w:r>
      <w:r w:rsidR="00D0059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D00595">
        <w:rPr>
          <w:rFonts w:ascii="Times New Roman" w:hAnsi="Times New Roman" w:cs="Times New Roman"/>
          <w:sz w:val="24"/>
          <w:szCs w:val="24"/>
          <w:lang w:eastAsia="ca-ES"/>
        </w:rPr>
        <w:t>Aragno</w:t>
      </w:r>
      <w:proofErr w:type="spellEnd"/>
      <w:r w:rsidR="00D00595">
        <w:rPr>
          <w:rFonts w:ascii="Times New Roman" w:hAnsi="Times New Roman" w:cs="Times New Roman"/>
          <w:sz w:val="24"/>
          <w:szCs w:val="24"/>
          <w:lang w:eastAsia="ca-ES"/>
        </w:rPr>
        <w:t xml:space="preserve"> es va graduar el 1998 a la l’Escola d’Art de Lausana i ha realitzar diversos curts, com </w:t>
      </w:r>
      <w:proofErr w:type="spellStart"/>
      <w:r w:rsidR="00D00595" w:rsidRPr="00D00595">
        <w:rPr>
          <w:rFonts w:ascii="Times New Roman" w:hAnsi="Times New Roman" w:cs="Times New Roman"/>
          <w:i/>
          <w:sz w:val="24"/>
          <w:szCs w:val="24"/>
          <w:lang w:eastAsia="ca-ES"/>
        </w:rPr>
        <w:t>Luchando</w:t>
      </w:r>
      <w:proofErr w:type="spellEnd"/>
      <w:r w:rsidR="00D00595" w:rsidRPr="00D0059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D00595" w:rsidRPr="00D00595">
        <w:rPr>
          <w:rFonts w:ascii="Times New Roman" w:hAnsi="Times New Roman" w:cs="Times New Roman"/>
          <w:i/>
          <w:sz w:val="24"/>
          <w:szCs w:val="24"/>
          <w:lang w:eastAsia="ca-ES"/>
        </w:rPr>
        <w:t>frijoles</w:t>
      </w:r>
      <w:proofErr w:type="spellEnd"/>
      <w:r w:rsidR="00D00595" w:rsidRPr="00D0059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- Cuba de un </w:t>
      </w:r>
      <w:proofErr w:type="spellStart"/>
      <w:r w:rsidR="00D00595" w:rsidRPr="00D00595">
        <w:rPr>
          <w:rFonts w:ascii="Times New Roman" w:hAnsi="Times New Roman" w:cs="Times New Roman"/>
          <w:i/>
          <w:sz w:val="24"/>
          <w:szCs w:val="24"/>
          <w:lang w:eastAsia="ca-ES"/>
        </w:rPr>
        <w:t>día</w:t>
      </w:r>
      <w:proofErr w:type="spellEnd"/>
      <w:r w:rsidR="00D00595" w:rsidRPr="00D0059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a </w:t>
      </w:r>
      <w:proofErr w:type="spellStart"/>
      <w:r w:rsidR="00D00595" w:rsidRPr="00D00595">
        <w:rPr>
          <w:rFonts w:ascii="Times New Roman" w:hAnsi="Times New Roman" w:cs="Times New Roman"/>
          <w:i/>
          <w:sz w:val="24"/>
          <w:szCs w:val="24"/>
          <w:lang w:eastAsia="ca-ES"/>
        </w:rPr>
        <w:t>otro</w:t>
      </w:r>
      <w:proofErr w:type="spellEnd"/>
      <w:r w:rsidR="00D00595">
        <w:rPr>
          <w:rFonts w:ascii="Times New Roman" w:hAnsi="Times New Roman" w:cs="Times New Roman"/>
          <w:sz w:val="24"/>
          <w:szCs w:val="24"/>
          <w:lang w:eastAsia="ca-ES"/>
        </w:rPr>
        <w:t xml:space="preserve"> (1997) el seu treball de graduació </w:t>
      </w:r>
      <w:proofErr w:type="spellStart"/>
      <w:r w:rsidR="00D00595">
        <w:rPr>
          <w:rFonts w:ascii="Times New Roman" w:hAnsi="Times New Roman" w:cs="Times New Roman"/>
          <w:i/>
          <w:sz w:val="24"/>
          <w:szCs w:val="24"/>
          <w:lang w:eastAsia="ca-ES"/>
        </w:rPr>
        <w:t>Dimanche</w:t>
      </w:r>
      <w:proofErr w:type="spellEnd"/>
      <w:r w:rsidR="00D0059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="00D00595">
        <w:rPr>
          <w:rFonts w:ascii="Times New Roman" w:hAnsi="Times New Roman" w:cs="Times New Roman"/>
          <w:sz w:val="24"/>
          <w:szCs w:val="24"/>
          <w:lang w:eastAsia="ca-ES"/>
        </w:rPr>
        <w:t xml:space="preserve">(1998), presentat al festival de </w:t>
      </w:r>
      <w:proofErr w:type="spellStart"/>
      <w:r w:rsidR="00D00595">
        <w:rPr>
          <w:rFonts w:ascii="Times New Roman" w:hAnsi="Times New Roman" w:cs="Times New Roman"/>
          <w:sz w:val="24"/>
          <w:szCs w:val="24"/>
          <w:lang w:eastAsia="ca-ES"/>
        </w:rPr>
        <w:t>Cannes</w:t>
      </w:r>
      <w:proofErr w:type="spellEnd"/>
      <w:r w:rsidR="00D00595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D00595" w:rsidRPr="00D00595">
        <w:rPr>
          <w:rFonts w:ascii="Times New Roman" w:hAnsi="Times New Roman" w:cs="Times New Roman"/>
          <w:i/>
          <w:sz w:val="24"/>
          <w:szCs w:val="24"/>
          <w:lang w:eastAsia="ca-ES"/>
        </w:rPr>
        <w:t>Le Jeu</w:t>
      </w:r>
      <w:r w:rsidR="00D00595" w:rsidRPr="00D00595">
        <w:rPr>
          <w:rFonts w:ascii="Times New Roman" w:hAnsi="Times New Roman" w:cs="Times New Roman"/>
          <w:sz w:val="24"/>
          <w:szCs w:val="24"/>
          <w:lang w:eastAsia="ca-ES"/>
        </w:rPr>
        <w:t xml:space="preserve"> (2003), </w:t>
      </w:r>
      <w:r w:rsidR="00D00595">
        <w:rPr>
          <w:rFonts w:ascii="Times New Roman" w:hAnsi="Times New Roman" w:cs="Times New Roman"/>
          <w:sz w:val="24"/>
          <w:szCs w:val="24"/>
          <w:lang w:eastAsia="ca-ES"/>
        </w:rPr>
        <w:t>i</w:t>
      </w:r>
      <w:r w:rsidR="00D00595" w:rsidRPr="00D0059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D00595" w:rsidRPr="00D00595">
        <w:rPr>
          <w:rFonts w:ascii="Times New Roman" w:hAnsi="Times New Roman" w:cs="Times New Roman"/>
          <w:i/>
          <w:sz w:val="24"/>
          <w:szCs w:val="24"/>
          <w:lang w:eastAsia="ca-ES"/>
        </w:rPr>
        <w:t>Autoure</w:t>
      </w:r>
      <w:proofErr w:type="spellEnd"/>
      <w:r w:rsidR="00D00595" w:rsidRPr="00D0059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Claire</w:t>
      </w:r>
      <w:r w:rsidR="00D00595" w:rsidRPr="00D00595">
        <w:rPr>
          <w:rFonts w:ascii="Times New Roman" w:hAnsi="Times New Roman" w:cs="Times New Roman"/>
          <w:sz w:val="24"/>
          <w:szCs w:val="24"/>
          <w:lang w:eastAsia="ca-ES"/>
        </w:rPr>
        <w:t xml:space="preserve"> (2010).</w:t>
      </w:r>
      <w:r w:rsidR="00D0059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2427E">
        <w:rPr>
          <w:rFonts w:ascii="Times New Roman" w:hAnsi="Times New Roman" w:cs="Times New Roman"/>
          <w:sz w:val="24"/>
          <w:szCs w:val="24"/>
          <w:lang w:eastAsia="ca-ES"/>
        </w:rPr>
        <w:t xml:space="preserve">L’any 2002 entra en contacte amb Godard i col·labora com a assistent a </w:t>
      </w:r>
      <w:r w:rsidR="00D00595" w:rsidRPr="00F2427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Notre </w:t>
      </w:r>
      <w:proofErr w:type="spellStart"/>
      <w:r w:rsidR="00D00595" w:rsidRPr="00F2427E">
        <w:rPr>
          <w:rFonts w:ascii="Times New Roman" w:hAnsi="Times New Roman" w:cs="Times New Roman"/>
          <w:i/>
          <w:sz w:val="24"/>
          <w:szCs w:val="24"/>
          <w:lang w:eastAsia="ca-ES"/>
        </w:rPr>
        <w:t>musique</w:t>
      </w:r>
      <w:proofErr w:type="spellEnd"/>
      <w:r w:rsidR="00D00595" w:rsidRPr="00D00595">
        <w:rPr>
          <w:rFonts w:ascii="Times New Roman" w:hAnsi="Times New Roman" w:cs="Times New Roman"/>
          <w:sz w:val="24"/>
          <w:szCs w:val="24"/>
          <w:lang w:eastAsia="ca-ES"/>
        </w:rPr>
        <w:t xml:space="preserve"> (2004)</w:t>
      </w:r>
      <w:r w:rsidR="00F2427E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D00595" w:rsidRPr="00D0059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2427E">
        <w:rPr>
          <w:rFonts w:ascii="Times New Roman" w:hAnsi="Times New Roman" w:cs="Times New Roman"/>
          <w:sz w:val="24"/>
          <w:szCs w:val="24"/>
          <w:lang w:eastAsia="ca-ES"/>
        </w:rPr>
        <w:t xml:space="preserve">i en feines de fotografia, muntatge i so </w:t>
      </w:r>
      <w:r w:rsidR="005D373C">
        <w:rPr>
          <w:rFonts w:ascii="Times New Roman" w:hAnsi="Times New Roman" w:cs="Times New Roman"/>
          <w:sz w:val="24"/>
          <w:szCs w:val="24"/>
          <w:lang w:eastAsia="ca-ES"/>
        </w:rPr>
        <w:t xml:space="preserve">en </w:t>
      </w:r>
      <w:r w:rsidR="00F2427E">
        <w:rPr>
          <w:rFonts w:ascii="Times New Roman" w:hAnsi="Times New Roman" w:cs="Times New Roman"/>
          <w:sz w:val="24"/>
          <w:szCs w:val="24"/>
          <w:lang w:eastAsia="ca-ES"/>
        </w:rPr>
        <w:t xml:space="preserve">films com </w:t>
      </w:r>
      <w:r w:rsidR="00F2427E" w:rsidRPr="00F2427E">
        <w:rPr>
          <w:rFonts w:ascii="Times New Roman" w:hAnsi="Times New Roman" w:cs="Times New Roman"/>
          <w:i/>
          <w:sz w:val="24"/>
          <w:szCs w:val="24"/>
          <w:lang w:eastAsia="ca-ES"/>
        </w:rPr>
        <w:t>Film s</w:t>
      </w:r>
      <w:r w:rsidR="00D00595" w:rsidRPr="00F2427E">
        <w:rPr>
          <w:rFonts w:ascii="Times New Roman" w:hAnsi="Times New Roman" w:cs="Times New Roman"/>
          <w:i/>
          <w:sz w:val="24"/>
          <w:szCs w:val="24"/>
          <w:lang w:eastAsia="ca-ES"/>
        </w:rPr>
        <w:t>ocialisme</w:t>
      </w:r>
      <w:r w:rsidR="00D00595" w:rsidRPr="00D00595">
        <w:rPr>
          <w:rFonts w:ascii="Times New Roman" w:hAnsi="Times New Roman" w:cs="Times New Roman"/>
          <w:sz w:val="24"/>
          <w:szCs w:val="24"/>
          <w:lang w:eastAsia="ca-ES"/>
        </w:rPr>
        <w:t xml:space="preserve"> (2010), </w:t>
      </w:r>
      <w:r w:rsidR="00F2427E" w:rsidRPr="00F2427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Adieu au </w:t>
      </w:r>
      <w:proofErr w:type="spellStart"/>
      <w:r w:rsidR="00F2427E" w:rsidRPr="00F2427E">
        <w:rPr>
          <w:rFonts w:ascii="Times New Roman" w:hAnsi="Times New Roman" w:cs="Times New Roman"/>
          <w:i/>
          <w:sz w:val="24"/>
          <w:szCs w:val="24"/>
          <w:lang w:eastAsia="ca-ES"/>
        </w:rPr>
        <w:t>langage</w:t>
      </w:r>
      <w:proofErr w:type="spellEnd"/>
      <w:r w:rsidR="00D00595" w:rsidRPr="00D0059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D373C">
        <w:rPr>
          <w:rFonts w:ascii="Times New Roman" w:hAnsi="Times New Roman" w:cs="Times New Roman"/>
          <w:sz w:val="24"/>
          <w:szCs w:val="24"/>
          <w:lang w:eastAsia="ca-ES"/>
        </w:rPr>
        <w:t xml:space="preserve">(2014) i </w:t>
      </w:r>
      <w:r w:rsidR="005D373C" w:rsidRPr="005D373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Le </w:t>
      </w:r>
      <w:proofErr w:type="spellStart"/>
      <w:r w:rsidR="005D373C" w:rsidRPr="005D373C">
        <w:rPr>
          <w:rFonts w:ascii="Times New Roman" w:hAnsi="Times New Roman" w:cs="Times New Roman"/>
          <w:i/>
          <w:sz w:val="24"/>
          <w:szCs w:val="24"/>
          <w:lang w:eastAsia="ca-ES"/>
        </w:rPr>
        <w:t>livre</w:t>
      </w:r>
      <w:proofErr w:type="spellEnd"/>
      <w:r w:rsidR="005D373C" w:rsidRPr="005D373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5D373C" w:rsidRPr="005D373C">
        <w:rPr>
          <w:rFonts w:ascii="Times New Roman" w:hAnsi="Times New Roman" w:cs="Times New Roman"/>
          <w:i/>
          <w:sz w:val="24"/>
          <w:szCs w:val="24"/>
          <w:lang w:eastAsia="ca-ES"/>
        </w:rPr>
        <w:t>d’image</w:t>
      </w:r>
      <w:proofErr w:type="spellEnd"/>
      <w:r w:rsidR="005D373C">
        <w:rPr>
          <w:rFonts w:ascii="Times New Roman" w:hAnsi="Times New Roman" w:cs="Times New Roman"/>
          <w:sz w:val="24"/>
          <w:szCs w:val="24"/>
          <w:lang w:eastAsia="ca-ES"/>
        </w:rPr>
        <w:t xml:space="preserve"> (2018).</w:t>
      </w:r>
    </w:p>
    <w:p w:rsidR="004C20A9" w:rsidRPr="00D00595" w:rsidRDefault="004C20A9" w:rsidP="00D00595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E4311F" w:rsidRPr="00A66F1F" w:rsidRDefault="00A66F1F" w:rsidP="00E4311F">
      <w:pPr>
        <w:rPr>
          <w:rFonts w:ascii="Times New Roman" w:hAnsi="Times New Roman" w:cs="Times New Roman"/>
          <w:b/>
          <w:sz w:val="28"/>
          <w:szCs w:val="24"/>
          <w:lang w:eastAsia="ca-ES"/>
        </w:rPr>
      </w:pPr>
      <w:r w:rsidRPr="00A66F1F">
        <w:rPr>
          <w:rFonts w:ascii="Times New Roman" w:hAnsi="Times New Roman" w:cs="Times New Roman"/>
          <w:b/>
          <w:sz w:val="28"/>
          <w:szCs w:val="24"/>
          <w:lang w:eastAsia="ca-ES"/>
        </w:rPr>
        <w:t xml:space="preserve">Presència de </w:t>
      </w:r>
      <w:proofErr w:type="spellStart"/>
      <w:r w:rsidRPr="00A66F1F">
        <w:rPr>
          <w:rFonts w:ascii="Times New Roman" w:hAnsi="Times New Roman" w:cs="Times New Roman"/>
          <w:b/>
          <w:sz w:val="28"/>
          <w:szCs w:val="24"/>
          <w:lang w:eastAsia="ca-ES"/>
        </w:rPr>
        <w:t>Fabrice</w:t>
      </w:r>
      <w:proofErr w:type="spellEnd"/>
      <w:r w:rsidRPr="00A66F1F">
        <w:rPr>
          <w:rFonts w:ascii="Times New Roman" w:hAnsi="Times New Roman" w:cs="Times New Roman"/>
          <w:b/>
          <w:sz w:val="28"/>
          <w:szCs w:val="24"/>
          <w:lang w:eastAsia="ca-ES"/>
        </w:rPr>
        <w:t xml:space="preserve"> </w:t>
      </w:r>
      <w:proofErr w:type="spellStart"/>
      <w:r w:rsidRPr="00A66F1F">
        <w:rPr>
          <w:rFonts w:ascii="Times New Roman" w:hAnsi="Times New Roman" w:cs="Times New Roman"/>
          <w:b/>
          <w:sz w:val="28"/>
          <w:szCs w:val="24"/>
          <w:lang w:eastAsia="ca-ES"/>
        </w:rPr>
        <w:t>Aragno</w:t>
      </w:r>
      <w:proofErr w:type="spellEnd"/>
      <w:r w:rsidRPr="00A66F1F">
        <w:rPr>
          <w:rFonts w:ascii="Times New Roman" w:hAnsi="Times New Roman" w:cs="Times New Roman"/>
          <w:b/>
          <w:sz w:val="28"/>
          <w:szCs w:val="24"/>
          <w:lang w:eastAsia="ca-ES"/>
        </w:rPr>
        <w:t xml:space="preserve"> a la Filmoteca</w:t>
      </w:r>
    </w:p>
    <w:p w:rsidR="00E4311F" w:rsidRDefault="00E4311F" w:rsidP="0078102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4158CC" w:rsidRPr="004158CC" w:rsidRDefault="004158CC" w:rsidP="00781021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Dijous 9 de març 18.00 h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Presentació i col·loqui</w:t>
      </w:r>
    </w:p>
    <w:p w:rsidR="004158CC" w:rsidRPr="004158CC" w:rsidRDefault="004158CC" w:rsidP="004158CC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>Sessió múltiple</w:t>
      </w:r>
    </w:p>
    <w:p w:rsidR="004158CC" w:rsidRPr="004158CC" w:rsidRDefault="004158CC" w:rsidP="004158CC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>Bande-annonce</w:t>
      </w:r>
      <w:proofErr w:type="spellEnd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>pour</w:t>
      </w:r>
      <w:proofErr w:type="spellEnd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>le</w:t>
      </w:r>
      <w:proofErr w:type="spellEnd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festival de </w:t>
      </w:r>
      <w:proofErr w:type="spellStart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>Jihlava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Tràiler del Festival de </w:t>
      </w:r>
      <w:proofErr w:type="spellStart"/>
      <w:r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>Jihlava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>JEAN-LUC GODARD, 2018. Suïssa. VOSC. 1’. DCP.</w:t>
      </w:r>
    </w:p>
    <w:p w:rsidR="004158CC" w:rsidRPr="004158CC" w:rsidRDefault="004158CC" w:rsidP="004158C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4158CC">
        <w:rPr>
          <w:rFonts w:ascii="Times New Roman" w:hAnsi="Times New Roman" w:cs="Times New Roman"/>
          <w:sz w:val="24"/>
          <w:szCs w:val="24"/>
          <w:lang w:eastAsia="ca-ES"/>
        </w:rPr>
        <w:t>Espot publicitari de l’edició 2018 del festival de documentals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 xml:space="preserve">de </w:t>
      </w:r>
      <w:proofErr w:type="spellStart"/>
      <w:r w:rsidRPr="004158CC">
        <w:rPr>
          <w:rFonts w:ascii="Times New Roman" w:hAnsi="Times New Roman" w:cs="Times New Roman"/>
          <w:sz w:val="24"/>
          <w:szCs w:val="24"/>
          <w:lang w:eastAsia="ca-ES"/>
        </w:rPr>
        <w:t>Jihlava</w:t>
      </w:r>
      <w:proofErr w:type="spellEnd"/>
      <w:r w:rsidRPr="004158CC">
        <w:rPr>
          <w:rFonts w:ascii="Times New Roman" w:hAnsi="Times New Roman" w:cs="Times New Roman"/>
          <w:sz w:val="24"/>
          <w:szCs w:val="24"/>
          <w:lang w:eastAsia="ca-ES"/>
        </w:rPr>
        <w:t>, a la República Txeca.</w:t>
      </w:r>
    </w:p>
    <w:p w:rsidR="004158CC" w:rsidRPr="004158CC" w:rsidRDefault="004158CC" w:rsidP="004158CC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>Penser</w:t>
      </w:r>
      <w:proofErr w:type="spellEnd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>avec</w:t>
      </w:r>
      <w:proofErr w:type="spellEnd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les </w:t>
      </w:r>
      <w:proofErr w:type="spellStart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>mains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>Pensar amb les mans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>FABRICE ARAGNO, 2018. Suïssa. VOSC. 5’. DCP.</w:t>
      </w:r>
    </w:p>
    <w:p w:rsidR="004158CC" w:rsidRPr="004158CC" w:rsidRDefault="004158CC" w:rsidP="004158C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4158CC">
        <w:rPr>
          <w:rFonts w:ascii="Times New Roman" w:hAnsi="Times New Roman" w:cs="Times New Roman"/>
          <w:sz w:val="24"/>
          <w:szCs w:val="24"/>
          <w:lang w:eastAsia="ca-ES"/>
        </w:rPr>
        <w:t>Godard parla de les diferents parts que estructuren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Le </w:t>
      </w:r>
      <w:proofErr w:type="spellStart"/>
      <w:r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>Livre</w:t>
      </w:r>
      <w:proofErr w:type="spellEnd"/>
      <w:r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>d’image</w:t>
      </w:r>
      <w:proofErr w:type="spellEnd"/>
      <w:r w:rsidRPr="004158CC">
        <w:rPr>
          <w:rFonts w:ascii="Times New Roman" w:hAnsi="Times New Roman" w:cs="Times New Roman"/>
          <w:sz w:val="24"/>
          <w:szCs w:val="24"/>
          <w:lang w:eastAsia="ca-ES"/>
        </w:rPr>
        <w:t xml:space="preserve">, un film inspirat per Denis de </w:t>
      </w:r>
      <w:proofErr w:type="spellStart"/>
      <w:r w:rsidRPr="004158CC">
        <w:rPr>
          <w:rFonts w:ascii="Times New Roman" w:hAnsi="Times New Roman" w:cs="Times New Roman"/>
          <w:sz w:val="24"/>
          <w:szCs w:val="24"/>
          <w:lang w:eastAsia="ca-ES"/>
        </w:rPr>
        <w:t>Rougemont</w:t>
      </w:r>
      <w:proofErr w:type="spellEnd"/>
      <w:r w:rsidRPr="004158CC">
        <w:rPr>
          <w:rFonts w:ascii="Times New Roman" w:hAnsi="Times New Roman" w:cs="Times New Roman"/>
          <w:sz w:val="24"/>
          <w:szCs w:val="24"/>
          <w:lang w:eastAsia="ca-ES"/>
        </w:rPr>
        <w:t>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 xml:space="preserve">autor del text </w:t>
      </w:r>
      <w:proofErr w:type="spellStart"/>
      <w:r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>Penser</w:t>
      </w:r>
      <w:proofErr w:type="spellEnd"/>
      <w:r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>avec</w:t>
      </w:r>
      <w:proofErr w:type="spellEnd"/>
      <w:r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les </w:t>
      </w:r>
      <w:proofErr w:type="spellStart"/>
      <w:r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>mains</w:t>
      </w:r>
      <w:proofErr w:type="spellEnd"/>
      <w:r w:rsidRPr="004158CC">
        <w:rPr>
          <w:rFonts w:ascii="Times New Roman" w:hAnsi="Times New Roman" w:cs="Times New Roman"/>
          <w:sz w:val="24"/>
          <w:szCs w:val="24"/>
          <w:lang w:eastAsia="ca-ES"/>
        </w:rPr>
        <w:t>, del 1936, i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>un dels filòsofs de referència del cineasta.</w:t>
      </w:r>
    </w:p>
    <w:p w:rsidR="004158CC" w:rsidRPr="004158CC" w:rsidRDefault="004158CC" w:rsidP="004158CC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>Poussières</w:t>
      </w:r>
      <w:proofErr w:type="spellEnd"/>
      <w:r w:rsidRP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>Pols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>FABRICE ARAGNO, 2020. Suïssa. VOSC. 2’. DCP.</w:t>
      </w:r>
    </w:p>
    <w:p w:rsidR="004158CC" w:rsidRDefault="004158CC" w:rsidP="004158CC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4158CC">
        <w:rPr>
          <w:rFonts w:ascii="Times New Roman" w:hAnsi="Times New Roman" w:cs="Times New Roman"/>
          <w:sz w:val="24"/>
          <w:szCs w:val="24"/>
          <w:lang w:eastAsia="ca-ES"/>
        </w:rPr>
        <w:t>Aragno</w:t>
      </w:r>
      <w:proofErr w:type="spellEnd"/>
      <w:r w:rsidRPr="004158CC">
        <w:rPr>
          <w:rFonts w:ascii="Times New Roman" w:hAnsi="Times New Roman" w:cs="Times New Roman"/>
          <w:sz w:val="24"/>
          <w:szCs w:val="24"/>
          <w:lang w:eastAsia="ca-ES"/>
        </w:rPr>
        <w:t xml:space="preserve"> juxtaposa frases de Godard mentre la càmera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>escodrinya partícules de pols sobre la vibració i 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>llum d’un projector.</w:t>
      </w:r>
    </w:p>
    <w:p w:rsidR="004158CC" w:rsidRDefault="004158CC" w:rsidP="004158C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Le </w:t>
      </w:r>
      <w:proofErr w:type="spellStart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>Livre</w:t>
      </w:r>
      <w:proofErr w:type="spellEnd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>d’image</w:t>
      </w:r>
      <w:proofErr w:type="spellEnd"/>
      <w:r w:rsidRP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>El llibre d’imatges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>JEAN-LUC GODARD, 2018. Suïssa-França. VOSC. 85’. DCP.</w:t>
      </w:r>
    </w:p>
    <w:p w:rsidR="004158CC" w:rsidRPr="004158CC" w:rsidRDefault="00CC3E3C" w:rsidP="004158CC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2045</wp:posOffset>
            </wp:positionH>
            <wp:positionV relativeFrom="paragraph">
              <wp:posOffset>612</wp:posOffset>
            </wp:positionV>
            <wp:extent cx="1797108" cy="1010873"/>
            <wp:effectExtent l="0" t="0" r="0" b="0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 livre d’image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108" cy="1010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 xml:space="preserve">A la manera </w:t>
      </w:r>
      <w:proofErr w:type="spellStart"/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d’</w:t>
      </w:r>
      <w:r w:rsidR="004158CC"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>Histoire</w:t>
      </w:r>
      <w:proofErr w:type="spellEnd"/>
      <w:r w:rsidR="004158CC"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(s) du </w:t>
      </w:r>
      <w:proofErr w:type="spellStart"/>
      <w:r w:rsidR="004158CC"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>cinéma</w:t>
      </w:r>
      <w:proofErr w:type="spellEnd"/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, Godard confecciona,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mitjançant la reelaboració i la transformació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d’imatges i de sons preexistents, aquest assaig fílmic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entorn de la història del cinema i el present històric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dels nostres dies. Reflexions que van des del mateix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mètode de creació fins a l’ideal truncat d’una Aràbia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feliç, passant per la guerra, l’esperit de les lleis o la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funció dels trens en els conflictes bèl·lics, en un collage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fílmic que esdevé un “remolí d’imatges, alhora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juvenil i escèptic, vitalista i filosòfic, combatiu i melancòlic”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(Carlos F. Heredero).</w:t>
      </w:r>
    </w:p>
    <w:p w:rsidR="004158CC" w:rsidRDefault="004158CC" w:rsidP="0078102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CC3E3C" w:rsidRPr="00CC3E3C" w:rsidRDefault="004158CC" w:rsidP="00781021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Divendres 10 de març 18.00 h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 w:rsidR="00CC3E3C">
        <w:rPr>
          <w:rFonts w:ascii="Times New Roman" w:hAnsi="Times New Roman" w:cs="Times New Roman"/>
          <w:sz w:val="24"/>
          <w:szCs w:val="24"/>
          <w:lang w:eastAsia="ca-ES"/>
        </w:rPr>
        <w:br/>
      </w:r>
      <w:r w:rsidR="00CC3E3C" w:rsidRPr="00CC3E3C">
        <w:rPr>
          <w:rFonts w:ascii="Times New Roman" w:hAnsi="Times New Roman" w:cs="Times New Roman"/>
          <w:b/>
          <w:sz w:val="24"/>
          <w:szCs w:val="24"/>
          <w:lang w:eastAsia="ca-ES"/>
        </w:rPr>
        <w:t>Presentació</w:t>
      </w:r>
    </w:p>
    <w:p w:rsidR="004158CC" w:rsidRPr="004158CC" w:rsidRDefault="004158CC" w:rsidP="004158CC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4158CC">
        <w:rPr>
          <w:rFonts w:ascii="Times New Roman" w:hAnsi="Times New Roman" w:cs="Times New Roman"/>
          <w:i/>
          <w:sz w:val="24"/>
          <w:szCs w:val="24"/>
          <w:lang w:eastAsia="ca-ES"/>
        </w:rPr>
        <w:t>Sessió doble</w:t>
      </w:r>
    </w:p>
    <w:p w:rsidR="004158CC" w:rsidRDefault="004158CC" w:rsidP="004158CC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>Quod</w:t>
      </w:r>
      <w:proofErr w:type="spellEnd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>Erat</w:t>
      </w:r>
      <w:proofErr w:type="spellEnd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>Demonstrandum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>FABRICE ARAGNO, 2012. Suïssa. VOSC. 26’. DCP.</w:t>
      </w:r>
    </w:p>
    <w:p w:rsidR="004158CC" w:rsidRDefault="00CC3E3C" w:rsidP="004158CC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2045</wp:posOffset>
            </wp:positionH>
            <wp:positionV relativeFrom="paragraph">
              <wp:posOffset>489</wp:posOffset>
            </wp:positionV>
            <wp:extent cx="2161453" cy="750815"/>
            <wp:effectExtent l="0" t="0" r="0" b="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od Erat Demonstrandum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453" cy="75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“No és una pel·lícula «sobre» Jean-Luc Godard. La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televisió suïssa em va demanar que realitzés una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pel·lícula «sobre» ell, però em va fer vergonya. Estic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amb Jean-Luc, treballem junts, així que no volia fer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una pel·lícula objectiva sobre ell. Jo no estic «sobre»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ell, simplement estic «amb» ell. Així que el vaig anar a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veure, li ho vaig explicar i em va proposar que féssim</w:t>
      </w:r>
      <w:r w:rsid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alguna cosa junts” (</w:t>
      </w:r>
      <w:proofErr w:type="spellStart"/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Fabrice</w:t>
      </w:r>
      <w:proofErr w:type="spellEnd"/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Aragno</w:t>
      </w:r>
      <w:proofErr w:type="spellEnd"/>
      <w:r w:rsidR="004158CC" w:rsidRPr="004158CC">
        <w:rPr>
          <w:rFonts w:ascii="Times New Roman" w:hAnsi="Times New Roman" w:cs="Times New Roman"/>
          <w:sz w:val="24"/>
          <w:szCs w:val="24"/>
          <w:lang w:eastAsia="ca-ES"/>
        </w:rPr>
        <w:t>).</w:t>
      </w:r>
    </w:p>
    <w:p w:rsidR="004158CC" w:rsidRPr="004158CC" w:rsidRDefault="004158CC" w:rsidP="004158C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4158CC" w:rsidRPr="004158CC" w:rsidRDefault="004158CC" w:rsidP="004158C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Film </w:t>
      </w:r>
      <w:proofErr w:type="spellStart"/>
      <w:r w:rsidRPr="004158CC">
        <w:rPr>
          <w:rFonts w:ascii="Times New Roman" w:hAnsi="Times New Roman" w:cs="Times New Roman"/>
          <w:b/>
          <w:sz w:val="24"/>
          <w:szCs w:val="24"/>
          <w:lang w:eastAsia="ca-ES"/>
        </w:rPr>
        <w:t>Catastrophe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>PAUL GRIVAS, 2018. França. VOSE. 55’. DCP.</w:t>
      </w:r>
    </w:p>
    <w:p w:rsidR="004158CC" w:rsidRDefault="004158CC" w:rsidP="004158C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4158CC">
        <w:rPr>
          <w:rFonts w:ascii="Times New Roman" w:hAnsi="Times New Roman" w:cs="Times New Roman"/>
          <w:sz w:val="24"/>
          <w:szCs w:val="24"/>
          <w:lang w:eastAsia="ca-ES"/>
        </w:rPr>
        <w:t xml:space="preserve">Paul </w:t>
      </w:r>
      <w:proofErr w:type="spellStart"/>
      <w:r w:rsidRPr="004158CC">
        <w:rPr>
          <w:rFonts w:ascii="Times New Roman" w:hAnsi="Times New Roman" w:cs="Times New Roman"/>
          <w:sz w:val="24"/>
          <w:szCs w:val="24"/>
          <w:lang w:eastAsia="ca-ES"/>
        </w:rPr>
        <w:t>Grivas</w:t>
      </w:r>
      <w:proofErr w:type="spellEnd"/>
      <w:r w:rsidRPr="004158CC">
        <w:rPr>
          <w:rFonts w:ascii="Times New Roman" w:hAnsi="Times New Roman" w:cs="Times New Roman"/>
          <w:sz w:val="24"/>
          <w:szCs w:val="24"/>
          <w:lang w:eastAsia="ca-ES"/>
        </w:rPr>
        <w:t xml:space="preserve">, un dels directors de fotografia de </w:t>
      </w:r>
      <w:r w:rsidRPr="00CB68F7">
        <w:rPr>
          <w:rFonts w:ascii="Times New Roman" w:hAnsi="Times New Roman" w:cs="Times New Roman"/>
          <w:i/>
          <w:sz w:val="24"/>
          <w:szCs w:val="24"/>
          <w:lang w:eastAsia="ca-ES"/>
        </w:rPr>
        <w:t>Film</w:t>
      </w:r>
      <w:r w:rsidR="00CB68F7" w:rsidRPr="00CB68F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Pr="00CB68F7">
        <w:rPr>
          <w:rFonts w:ascii="Times New Roman" w:hAnsi="Times New Roman" w:cs="Times New Roman"/>
          <w:i/>
          <w:sz w:val="24"/>
          <w:szCs w:val="24"/>
          <w:lang w:eastAsia="ca-ES"/>
        </w:rPr>
        <w:t>socialisme</w:t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 xml:space="preserve"> (2010), recull, a la manera de Godard, tot</w:t>
      </w:r>
      <w:r w:rsidR="00CB68F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>l’escenari que va envoltar el rodatge del film: la convivència</w:t>
      </w:r>
      <w:r w:rsidR="00CB68F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>amb els turistes del creuer, els concerts, els bufets,</w:t>
      </w:r>
      <w:r w:rsidR="00CB68F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>les activitats a l’aire lliure… Rituals inseparables</w:t>
      </w:r>
      <w:r w:rsidR="00CB68F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>d’un altre festí de bord, el del consum d’imatges dels</w:t>
      </w:r>
      <w:r w:rsidR="00CB68F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158CC">
        <w:rPr>
          <w:rFonts w:ascii="Times New Roman" w:hAnsi="Times New Roman" w:cs="Times New Roman"/>
          <w:sz w:val="24"/>
          <w:szCs w:val="24"/>
          <w:lang w:eastAsia="ca-ES"/>
        </w:rPr>
        <w:t>mòbils dels passatgers.</w:t>
      </w:r>
    </w:p>
    <w:p w:rsidR="004158CC" w:rsidRDefault="004158CC" w:rsidP="0078102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E56E26" w:rsidRPr="00E56E26" w:rsidRDefault="00E56E26" w:rsidP="00E56E26">
      <w:pPr>
        <w:pStyle w:val="NormalWeb"/>
        <w:shd w:val="clear" w:color="auto" w:fill="FFFFFF"/>
        <w:spacing w:before="75" w:beforeAutospacing="0" w:after="150" w:afterAutospacing="0"/>
        <w:rPr>
          <w:color w:val="333333"/>
          <w:szCs w:val="27"/>
        </w:rPr>
      </w:pPr>
      <w:r w:rsidRPr="00E56E26">
        <w:rPr>
          <w:color w:val="333333"/>
          <w:szCs w:val="27"/>
        </w:rPr>
        <w:t>Amb la col·laboració de:</w:t>
      </w:r>
    </w:p>
    <w:p w:rsidR="00E56E26" w:rsidRDefault="00E56E26" w:rsidP="00E56E26">
      <w:pPr>
        <w:pStyle w:val="NormalWeb"/>
        <w:shd w:val="clear" w:color="auto" w:fill="FFFFFF"/>
        <w:spacing w:before="75" w:beforeAutospacing="0" w:after="15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>
            <wp:extent cx="2562860" cy="859790"/>
            <wp:effectExtent l="0" t="0" r="8890" b="0"/>
            <wp:docPr id="6" name="Imatge 6" descr="Consolat Suï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solat Suïss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6E26" w:rsidRDefault="00E56E26" w:rsidP="0078102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sectPr w:rsidR="00E56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117BB"/>
    <w:rsid w:val="00030152"/>
    <w:rsid w:val="000453A6"/>
    <w:rsid w:val="000540F4"/>
    <w:rsid w:val="000550E8"/>
    <w:rsid w:val="00060E82"/>
    <w:rsid w:val="00070F47"/>
    <w:rsid w:val="00074C5D"/>
    <w:rsid w:val="0007690C"/>
    <w:rsid w:val="000939B0"/>
    <w:rsid w:val="000D3A25"/>
    <w:rsid w:val="000D4193"/>
    <w:rsid w:val="000E1F1E"/>
    <w:rsid w:val="000E4103"/>
    <w:rsid w:val="000F4465"/>
    <w:rsid w:val="001013AB"/>
    <w:rsid w:val="0010728B"/>
    <w:rsid w:val="0011483A"/>
    <w:rsid w:val="00114B6D"/>
    <w:rsid w:val="00116D2B"/>
    <w:rsid w:val="0012205A"/>
    <w:rsid w:val="001267C8"/>
    <w:rsid w:val="00131A26"/>
    <w:rsid w:val="001366C3"/>
    <w:rsid w:val="00151D3B"/>
    <w:rsid w:val="0015437D"/>
    <w:rsid w:val="00155695"/>
    <w:rsid w:val="0016061E"/>
    <w:rsid w:val="001613EE"/>
    <w:rsid w:val="00166CFE"/>
    <w:rsid w:val="00174E3B"/>
    <w:rsid w:val="001758F1"/>
    <w:rsid w:val="00180C0C"/>
    <w:rsid w:val="00181504"/>
    <w:rsid w:val="001A092A"/>
    <w:rsid w:val="001C02C8"/>
    <w:rsid w:val="001E1AAE"/>
    <w:rsid w:val="001F6337"/>
    <w:rsid w:val="001F740D"/>
    <w:rsid w:val="002052E6"/>
    <w:rsid w:val="00220CB0"/>
    <w:rsid w:val="0023620A"/>
    <w:rsid w:val="0023726A"/>
    <w:rsid w:val="00243127"/>
    <w:rsid w:val="00255BC7"/>
    <w:rsid w:val="00262757"/>
    <w:rsid w:val="002655C3"/>
    <w:rsid w:val="00272250"/>
    <w:rsid w:val="00282917"/>
    <w:rsid w:val="002A0BD1"/>
    <w:rsid w:val="002B0A9D"/>
    <w:rsid w:val="002C1E54"/>
    <w:rsid w:val="002E34D9"/>
    <w:rsid w:val="002E5093"/>
    <w:rsid w:val="002E6D48"/>
    <w:rsid w:val="002F2F94"/>
    <w:rsid w:val="0030168E"/>
    <w:rsid w:val="00304096"/>
    <w:rsid w:val="00305710"/>
    <w:rsid w:val="00347252"/>
    <w:rsid w:val="0036024B"/>
    <w:rsid w:val="0036055D"/>
    <w:rsid w:val="00371DDA"/>
    <w:rsid w:val="00394115"/>
    <w:rsid w:val="00395A4F"/>
    <w:rsid w:val="003B22EB"/>
    <w:rsid w:val="003B34EB"/>
    <w:rsid w:val="003C0927"/>
    <w:rsid w:val="003C586A"/>
    <w:rsid w:val="003D323B"/>
    <w:rsid w:val="003F32BF"/>
    <w:rsid w:val="003F338E"/>
    <w:rsid w:val="003F7193"/>
    <w:rsid w:val="004158CC"/>
    <w:rsid w:val="004432E8"/>
    <w:rsid w:val="00451BFA"/>
    <w:rsid w:val="00466D3B"/>
    <w:rsid w:val="00467632"/>
    <w:rsid w:val="00491EF8"/>
    <w:rsid w:val="00494ADD"/>
    <w:rsid w:val="004A6DCA"/>
    <w:rsid w:val="004C20A9"/>
    <w:rsid w:val="004C6DE4"/>
    <w:rsid w:val="004D2C4F"/>
    <w:rsid w:val="004E4F8A"/>
    <w:rsid w:val="004F06EF"/>
    <w:rsid w:val="005065BA"/>
    <w:rsid w:val="00517032"/>
    <w:rsid w:val="005213B4"/>
    <w:rsid w:val="005320CF"/>
    <w:rsid w:val="00554492"/>
    <w:rsid w:val="005606E6"/>
    <w:rsid w:val="00561191"/>
    <w:rsid w:val="005A01A9"/>
    <w:rsid w:val="005A66E3"/>
    <w:rsid w:val="005A6F77"/>
    <w:rsid w:val="005B399A"/>
    <w:rsid w:val="005B39E2"/>
    <w:rsid w:val="005C1599"/>
    <w:rsid w:val="005D373C"/>
    <w:rsid w:val="005E0D75"/>
    <w:rsid w:val="005E2319"/>
    <w:rsid w:val="005E2BCF"/>
    <w:rsid w:val="005F054D"/>
    <w:rsid w:val="005F2250"/>
    <w:rsid w:val="005F39DE"/>
    <w:rsid w:val="005F4A34"/>
    <w:rsid w:val="0060079B"/>
    <w:rsid w:val="00610DAE"/>
    <w:rsid w:val="00615A58"/>
    <w:rsid w:val="00633752"/>
    <w:rsid w:val="0065207D"/>
    <w:rsid w:val="00652AA1"/>
    <w:rsid w:val="00652B67"/>
    <w:rsid w:val="006613A1"/>
    <w:rsid w:val="00663D15"/>
    <w:rsid w:val="00675661"/>
    <w:rsid w:val="00677E23"/>
    <w:rsid w:val="00680FBE"/>
    <w:rsid w:val="00683014"/>
    <w:rsid w:val="00686616"/>
    <w:rsid w:val="00686A66"/>
    <w:rsid w:val="00692A18"/>
    <w:rsid w:val="006A1DEA"/>
    <w:rsid w:val="006B3714"/>
    <w:rsid w:val="006C3E36"/>
    <w:rsid w:val="006D24EA"/>
    <w:rsid w:val="006D2C5B"/>
    <w:rsid w:val="00706916"/>
    <w:rsid w:val="00710059"/>
    <w:rsid w:val="0072020E"/>
    <w:rsid w:val="007231E2"/>
    <w:rsid w:val="00723455"/>
    <w:rsid w:val="0072476A"/>
    <w:rsid w:val="00726EEC"/>
    <w:rsid w:val="00742E13"/>
    <w:rsid w:val="00747691"/>
    <w:rsid w:val="00757B95"/>
    <w:rsid w:val="007626F3"/>
    <w:rsid w:val="00781021"/>
    <w:rsid w:val="00782956"/>
    <w:rsid w:val="00786CCA"/>
    <w:rsid w:val="007954CF"/>
    <w:rsid w:val="007A1ECB"/>
    <w:rsid w:val="007A4FF5"/>
    <w:rsid w:val="007B413F"/>
    <w:rsid w:val="007B54E1"/>
    <w:rsid w:val="007C285A"/>
    <w:rsid w:val="007C4269"/>
    <w:rsid w:val="007D14E2"/>
    <w:rsid w:val="007E2F7B"/>
    <w:rsid w:val="00830EB5"/>
    <w:rsid w:val="008373C3"/>
    <w:rsid w:val="008444C8"/>
    <w:rsid w:val="0086326A"/>
    <w:rsid w:val="0087320F"/>
    <w:rsid w:val="00886490"/>
    <w:rsid w:val="008900C6"/>
    <w:rsid w:val="008A119E"/>
    <w:rsid w:val="008B5644"/>
    <w:rsid w:val="008C06FE"/>
    <w:rsid w:val="008C0809"/>
    <w:rsid w:val="008D00D8"/>
    <w:rsid w:val="008E2D9E"/>
    <w:rsid w:val="008F048A"/>
    <w:rsid w:val="008F52D8"/>
    <w:rsid w:val="009231C2"/>
    <w:rsid w:val="00926C57"/>
    <w:rsid w:val="0093522C"/>
    <w:rsid w:val="00936B51"/>
    <w:rsid w:val="009406AA"/>
    <w:rsid w:val="009458A5"/>
    <w:rsid w:val="0095448B"/>
    <w:rsid w:val="00954E29"/>
    <w:rsid w:val="0097030A"/>
    <w:rsid w:val="00992320"/>
    <w:rsid w:val="009A0FC5"/>
    <w:rsid w:val="009B4742"/>
    <w:rsid w:val="009B4BC1"/>
    <w:rsid w:val="009D13AC"/>
    <w:rsid w:val="009D15C5"/>
    <w:rsid w:val="009D2FE5"/>
    <w:rsid w:val="009D7E26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1702A"/>
    <w:rsid w:val="00A21B4C"/>
    <w:rsid w:val="00A311A3"/>
    <w:rsid w:val="00A31640"/>
    <w:rsid w:val="00A33F60"/>
    <w:rsid w:val="00A34931"/>
    <w:rsid w:val="00A456B8"/>
    <w:rsid w:val="00A51398"/>
    <w:rsid w:val="00A60567"/>
    <w:rsid w:val="00A60E3C"/>
    <w:rsid w:val="00A644E8"/>
    <w:rsid w:val="00A66F1F"/>
    <w:rsid w:val="00A70A2D"/>
    <w:rsid w:val="00A817DE"/>
    <w:rsid w:val="00AA6E21"/>
    <w:rsid w:val="00AB014A"/>
    <w:rsid w:val="00AB20E0"/>
    <w:rsid w:val="00AB4A19"/>
    <w:rsid w:val="00AB5CC5"/>
    <w:rsid w:val="00AC47EE"/>
    <w:rsid w:val="00AE138F"/>
    <w:rsid w:val="00AE389A"/>
    <w:rsid w:val="00B51C5A"/>
    <w:rsid w:val="00B51E12"/>
    <w:rsid w:val="00B65F58"/>
    <w:rsid w:val="00B74E35"/>
    <w:rsid w:val="00B75067"/>
    <w:rsid w:val="00B82649"/>
    <w:rsid w:val="00B87BB0"/>
    <w:rsid w:val="00B90EEE"/>
    <w:rsid w:val="00B9755B"/>
    <w:rsid w:val="00BA068D"/>
    <w:rsid w:val="00BA55E9"/>
    <w:rsid w:val="00BB5FB4"/>
    <w:rsid w:val="00BE66D8"/>
    <w:rsid w:val="00BE7799"/>
    <w:rsid w:val="00BF3DFA"/>
    <w:rsid w:val="00C00DA4"/>
    <w:rsid w:val="00C07936"/>
    <w:rsid w:val="00C10C26"/>
    <w:rsid w:val="00C17F0A"/>
    <w:rsid w:val="00C275E3"/>
    <w:rsid w:val="00C32008"/>
    <w:rsid w:val="00C37BFB"/>
    <w:rsid w:val="00C45B7D"/>
    <w:rsid w:val="00C50CBF"/>
    <w:rsid w:val="00C54CD4"/>
    <w:rsid w:val="00C621C6"/>
    <w:rsid w:val="00C707DE"/>
    <w:rsid w:val="00C750DF"/>
    <w:rsid w:val="00C82D4C"/>
    <w:rsid w:val="00C91A25"/>
    <w:rsid w:val="00C9295C"/>
    <w:rsid w:val="00C94D71"/>
    <w:rsid w:val="00CB156C"/>
    <w:rsid w:val="00CB5EB3"/>
    <w:rsid w:val="00CB68F7"/>
    <w:rsid w:val="00CB7C81"/>
    <w:rsid w:val="00CC3E3C"/>
    <w:rsid w:val="00CC7F8E"/>
    <w:rsid w:val="00CD00F5"/>
    <w:rsid w:val="00CE4A16"/>
    <w:rsid w:val="00CE563D"/>
    <w:rsid w:val="00CF180F"/>
    <w:rsid w:val="00D00595"/>
    <w:rsid w:val="00D377AF"/>
    <w:rsid w:val="00D56854"/>
    <w:rsid w:val="00D57D14"/>
    <w:rsid w:val="00D61436"/>
    <w:rsid w:val="00D70BAD"/>
    <w:rsid w:val="00D737BC"/>
    <w:rsid w:val="00D73DC1"/>
    <w:rsid w:val="00D8233D"/>
    <w:rsid w:val="00D837BD"/>
    <w:rsid w:val="00D83BB7"/>
    <w:rsid w:val="00D87226"/>
    <w:rsid w:val="00DA0773"/>
    <w:rsid w:val="00DA0CF2"/>
    <w:rsid w:val="00DA2C52"/>
    <w:rsid w:val="00DB0136"/>
    <w:rsid w:val="00DB0D71"/>
    <w:rsid w:val="00DB6159"/>
    <w:rsid w:val="00DE7979"/>
    <w:rsid w:val="00DF25A4"/>
    <w:rsid w:val="00DF3D62"/>
    <w:rsid w:val="00DF7372"/>
    <w:rsid w:val="00E01E5B"/>
    <w:rsid w:val="00E079CE"/>
    <w:rsid w:val="00E16793"/>
    <w:rsid w:val="00E169B0"/>
    <w:rsid w:val="00E25139"/>
    <w:rsid w:val="00E4311F"/>
    <w:rsid w:val="00E50798"/>
    <w:rsid w:val="00E5361F"/>
    <w:rsid w:val="00E56E26"/>
    <w:rsid w:val="00E62990"/>
    <w:rsid w:val="00E67643"/>
    <w:rsid w:val="00E70B9B"/>
    <w:rsid w:val="00E774F8"/>
    <w:rsid w:val="00E775BC"/>
    <w:rsid w:val="00E80E57"/>
    <w:rsid w:val="00E82E85"/>
    <w:rsid w:val="00EA0BC4"/>
    <w:rsid w:val="00EB3290"/>
    <w:rsid w:val="00EB3E63"/>
    <w:rsid w:val="00EC09B4"/>
    <w:rsid w:val="00EC1DF5"/>
    <w:rsid w:val="00EC6158"/>
    <w:rsid w:val="00EC6FE7"/>
    <w:rsid w:val="00ED4E5B"/>
    <w:rsid w:val="00EE2C06"/>
    <w:rsid w:val="00F11ED9"/>
    <w:rsid w:val="00F2009B"/>
    <w:rsid w:val="00F20DB9"/>
    <w:rsid w:val="00F2427E"/>
    <w:rsid w:val="00F24DAC"/>
    <w:rsid w:val="00F34E76"/>
    <w:rsid w:val="00F50720"/>
    <w:rsid w:val="00F64196"/>
    <w:rsid w:val="00F67DFD"/>
    <w:rsid w:val="00F81BBD"/>
    <w:rsid w:val="00F83305"/>
    <w:rsid w:val="00F94910"/>
    <w:rsid w:val="00FA7C8F"/>
    <w:rsid w:val="00FB06ED"/>
    <w:rsid w:val="00FC4D3E"/>
    <w:rsid w:val="00FC79EE"/>
    <w:rsid w:val="00FC7DFC"/>
    <w:rsid w:val="00FD00C9"/>
    <w:rsid w:val="00FD426C"/>
    <w:rsid w:val="00FD5345"/>
    <w:rsid w:val="00FD7217"/>
    <w:rsid w:val="00FE2FC2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4076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9D15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lmoteca.cat/web/ca/cicle/forever-godard-darreres-vision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Martínez Mallén, Jordi</dc:creator>
  <cp:lastModifiedBy>Martínez Mallén, Jordi</cp:lastModifiedBy>
  <cp:revision>6</cp:revision>
  <dcterms:created xsi:type="dcterms:W3CDTF">2023-02-23T16:46:00Z</dcterms:created>
  <dcterms:modified xsi:type="dcterms:W3CDTF">2023-02-27T11:16:00Z</dcterms:modified>
</cp:coreProperties>
</file>